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4EB" w:rsidRDefault="002044EB" w:rsidP="00CA48ED">
      <w:pPr>
        <w:rPr>
          <w:sz w:val="32"/>
          <w:szCs w:val="32"/>
        </w:rPr>
      </w:pPr>
    </w:p>
    <w:p w:rsidR="00E418D9" w:rsidRDefault="00E418D9" w:rsidP="00CA48ED">
      <w:pPr>
        <w:rPr>
          <w:sz w:val="32"/>
          <w:szCs w:val="32"/>
        </w:rPr>
      </w:pPr>
      <w:r w:rsidRPr="00E418D9">
        <w:rPr>
          <w:sz w:val="32"/>
          <w:szCs w:val="32"/>
        </w:rPr>
        <w:t>Escenario para comenzar a tomar comanda</w:t>
      </w:r>
    </w:p>
    <w:p w:rsidR="002044EB" w:rsidRPr="00E418D9" w:rsidRDefault="002044EB" w:rsidP="00CA48ED">
      <w:pPr>
        <w:rPr>
          <w:sz w:val="32"/>
          <w:szCs w:val="32"/>
        </w:rPr>
      </w:pPr>
    </w:p>
    <w:p w:rsidR="00E418D9" w:rsidRPr="0001610F" w:rsidRDefault="00E418D9" w:rsidP="002044EB">
      <w:pPr>
        <w:spacing w:line="360" w:lineRule="auto"/>
        <w:rPr>
          <w:color w:val="00B050"/>
        </w:rPr>
      </w:pPr>
      <w:r w:rsidRPr="0001610F">
        <w:rPr>
          <w:color w:val="00B050"/>
        </w:rPr>
        <w:t xml:space="preserve">. Primero que nada se debe conservar la cabecera </w:t>
      </w:r>
      <w:r w:rsidRPr="005B20D0">
        <w:rPr>
          <w:color w:val="00B050"/>
        </w:rPr>
        <w:t>anterior</w:t>
      </w:r>
      <w:r w:rsidRPr="0001610F">
        <w:rPr>
          <w:color w:val="00B050"/>
        </w:rPr>
        <w:t xml:space="preserve"> donde podré volver a Menú TPV o Menú General.</w:t>
      </w:r>
    </w:p>
    <w:p w:rsidR="00E418D9" w:rsidRPr="006E6021" w:rsidRDefault="00E418D9" w:rsidP="002044EB">
      <w:pPr>
        <w:spacing w:line="360" w:lineRule="auto"/>
        <w:rPr>
          <w:color w:val="00B050"/>
        </w:rPr>
      </w:pPr>
      <w:r w:rsidRPr="006E6021">
        <w:rPr>
          <w:color w:val="00B050"/>
        </w:rPr>
        <w:t>. Deberás respetar las proporciones</w:t>
      </w:r>
      <w:r w:rsidR="002D6D29" w:rsidRPr="006E6021">
        <w:rPr>
          <w:color w:val="00B050"/>
        </w:rPr>
        <w:t xml:space="preserve"> y el diseño </w:t>
      </w:r>
      <w:proofErr w:type="gramStart"/>
      <w:r w:rsidR="002D6D29" w:rsidRPr="006E6021">
        <w:rPr>
          <w:color w:val="00B050"/>
        </w:rPr>
        <w:t xml:space="preserve">presentado </w:t>
      </w:r>
      <w:r w:rsidRPr="006E6021">
        <w:rPr>
          <w:color w:val="00B050"/>
        </w:rPr>
        <w:t xml:space="preserve"> en</w:t>
      </w:r>
      <w:proofErr w:type="gramEnd"/>
      <w:r w:rsidRPr="006E6021">
        <w:rPr>
          <w:color w:val="00B050"/>
        </w:rPr>
        <w:t xml:space="preserve"> la imagen lo mas que puedas, ya sea el apartado del ticket, cuerpo de las letras y </w:t>
      </w:r>
      <w:r w:rsidR="00B37285" w:rsidRPr="006E6021">
        <w:rPr>
          <w:color w:val="00B050"/>
        </w:rPr>
        <w:t xml:space="preserve">los </w:t>
      </w:r>
      <w:r w:rsidRPr="006E6021">
        <w:rPr>
          <w:color w:val="00B050"/>
        </w:rPr>
        <w:t xml:space="preserve">recuadros de </w:t>
      </w:r>
      <w:proofErr w:type="spellStart"/>
      <w:r w:rsidRPr="006E6021">
        <w:rPr>
          <w:b/>
          <w:color w:val="00B050"/>
        </w:rPr>
        <w:t>serv</w:t>
      </w:r>
      <w:proofErr w:type="spellEnd"/>
      <w:r w:rsidRPr="006E6021">
        <w:rPr>
          <w:color w:val="00B050"/>
        </w:rPr>
        <w:t xml:space="preserve">. y </w:t>
      </w:r>
      <w:r w:rsidRPr="006E6021">
        <w:rPr>
          <w:b/>
          <w:color w:val="00B050"/>
        </w:rPr>
        <w:t>marcha</w:t>
      </w:r>
      <w:r w:rsidRPr="006E6021">
        <w:rPr>
          <w:color w:val="00B050"/>
        </w:rPr>
        <w:t>r que se deben pulsar táctil desde cada línea en el TPV.</w:t>
      </w:r>
    </w:p>
    <w:p w:rsidR="00E418D9" w:rsidRPr="006E6021" w:rsidRDefault="00E418D9" w:rsidP="002044EB">
      <w:pPr>
        <w:spacing w:line="360" w:lineRule="auto"/>
        <w:rPr>
          <w:color w:val="00B050"/>
        </w:rPr>
      </w:pPr>
      <w:r w:rsidRPr="006E6021">
        <w:rPr>
          <w:color w:val="00B050"/>
        </w:rPr>
        <w:t xml:space="preserve">. Los cursores desaparecen y trabajaremos con un </w:t>
      </w:r>
      <w:proofErr w:type="spellStart"/>
      <w:r w:rsidRPr="006E6021">
        <w:rPr>
          <w:color w:val="00B050"/>
        </w:rPr>
        <w:t>click</w:t>
      </w:r>
      <w:proofErr w:type="spellEnd"/>
      <w:r w:rsidRPr="006E6021">
        <w:rPr>
          <w:color w:val="00B050"/>
        </w:rPr>
        <w:t xml:space="preserve"> sobre cada flecha para des</w:t>
      </w:r>
      <w:r w:rsidR="00AC655B" w:rsidRPr="006E6021">
        <w:rPr>
          <w:color w:val="00B050"/>
        </w:rPr>
        <w:t xml:space="preserve">plazarnos (zona </w:t>
      </w:r>
      <w:r w:rsidR="000977C2" w:rsidRPr="006E6021">
        <w:rPr>
          <w:color w:val="00B050"/>
        </w:rPr>
        <w:t>línea de productos donde se detalla lo solicitado</w:t>
      </w:r>
      <w:r w:rsidR="00AC655B" w:rsidRPr="006E6021">
        <w:rPr>
          <w:color w:val="00B050"/>
        </w:rPr>
        <w:t xml:space="preserve"> /</w:t>
      </w:r>
      <w:proofErr w:type="gramStart"/>
      <w:r w:rsidR="00AC655B" w:rsidRPr="006E6021">
        <w:rPr>
          <w:color w:val="00B050"/>
        </w:rPr>
        <w:t xml:space="preserve">zona  </w:t>
      </w:r>
      <w:r w:rsidR="000977C2" w:rsidRPr="006E6021">
        <w:rPr>
          <w:color w:val="00B050"/>
        </w:rPr>
        <w:t>selección</w:t>
      </w:r>
      <w:proofErr w:type="gramEnd"/>
      <w:r w:rsidR="000977C2" w:rsidRPr="006E6021">
        <w:rPr>
          <w:color w:val="00B050"/>
        </w:rPr>
        <w:t xml:space="preserve"> de </w:t>
      </w:r>
      <w:r w:rsidR="00AC655B" w:rsidRPr="006E6021">
        <w:rPr>
          <w:color w:val="00B050"/>
        </w:rPr>
        <w:t>categorías y sub categorías/ zona</w:t>
      </w:r>
      <w:r w:rsidR="000977C2" w:rsidRPr="006E6021">
        <w:rPr>
          <w:color w:val="00B050"/>
        </w:rPr>
        <w:t xml:space="preserve"> selección de </w:t>
      </w:r>
      <w:r w:rsidR="00AC655B" w:rsidRPr="006E6021">
        <w:rPr>
          <w:color w:val="00B050"/>
        </w:rPr>
        <w:t xml:space="preserve"> producto final).</w:t>
      </w:r>
    </w:p>
    <w:p w:rsidR="002D6D29" w:rsidRPr="006E6021" w:rsidRDefault="002D6D29" w:rsidP="002044EB">
      <w:pPr>
        <w:spacing w:line="360" w:lineRule="auto"/>
        <w:rPr>
          <w:color w:val="00B050"/>
        </w:rPr>
      </w:pPr>
      <w:r w:rsidRPr="006E6021">
        <w:rPr>
          <w:color w:val="00B050"/>
        </w:rPr>
        <w:t xml:space="preserve">. Por defecto </w:t>
      </w:r>
      <w:r w:rsidR="00AC655B" w:rsidRPr="006E6021">
        <w:rPr>
          <w:color w:val="00B050"/>
        </w:rPr>
        <w:t xml:space="preserve">siempre </w:t>
      </w:r>
      <w:r w:rsidRPr="006E6021">
        <w:rPr>
          <w:color w:val="00B050"/>
        </w:rPr>
        <w:t>aparecerá cliente de contado, pero podremos buscar en base de datos clientes registrados pulsando buscar en el botón correspondiente.</w:t>
      </w:r>
      <w:r w:rsidR="00701D61" w:rsidRPr="006E6021">
        <w:rPr>
          <w:color w:val="00B050"/>
        </w:rPr>
        <w:t xml:space="preserve"> Podremos editar un nuevo cliente pulsando editar.</w:t>
      </w:r>
      <w:r w:rsidRPr="006E6021">
        <w:rPr>
          <w:color w:val="00B050"/>
        </w:rPr>
        <w:t xml:space="preserve"> He añadido el botón comensales para determinar </w:t>
      </w:r>
      <w:r w:rsidR="00B37285" w:rsidRPr="006E6021">
        <w:rPr>
          <w:color w:val="00B050"/>
        </w:rPr>
        <w:t>el número de</w:t>
      </w:r>
      <w:r w:rsidRPr="006E6021">
        <w:rPr>
          <w:color w:val="00B050"/>
        </w:rPr>
        <w:t xml:space="preserve"> </w:t>
      </w:r>
      <w:proofErr w:type="gramStart"/>
      <w:r w:rsidRPr="006E6021">
        <w:rPr>
          <w:color w:val="00B050"/>
        </w:rPr>
        <w:t>comensales  de</w:t>
      </w:r>
      <w:proofErr w:type="gramEnd"/>
      <w:r w:rsidRPr="006E6021">
        <w:rPr>
          <w:color w:val="00B050"/>
        </w:rPr>
        <w:t xml:space="preserve"> la mesa en cuestión y además he añadido un botón de canon que solo estará activo para el Oliver.</w:t>
      </w:r>
    </w:p>
    <w:p w:rsidR="00E418D9" w:rsidRPr="002B365A" w:rsidRDefault="00E418D9" w:rsidP="002044EB">
      <w:pPr>
        <w:spacing w:line="360" w:lineRule="auto"/>
        <w:rPr>
          <w:color w:val="00B050"/>
        </w:rPr>
      </w:pPr>
      <w:r w:rsidRPr="002B365A">
        <w:rPr>
          <w:color w:val="00B050"/>
        </w:rPr>
        <w:t xml:space="preserve">. Igualmente en el lado derecho quiero que aparezcan hasta 6 categorías </w:t>
      </w:r>
      <w:proofErr w:type="gramStart"/>
      <w:r w:rsidRPr="002B365A">
        <w:rPr>
          <w:color w:val="00B050"/>
        </w:rPr>
        <w:t>principales  y</w:t>
      </w:r>
      <w:proofErr w:type="gramEnd"/>
      <w:r w:rsidRPr="002B365A">
        <w:rPr>
          <w:color w:val="00B050"/>
        </w:rPr>
        <w:t xml:space="preserve"> poder ir desplazando con la flecha en caso de que existan más</w:t>
      </w:r>
      <w:r w:rsidR="002D6D29" w:rsidRPr="002B365A">
        <w:rPr>
          <w:color w:val="00B050"/>
        </w:rPr>
        <w:t>. Una vez seleccionada la categoría aparecerán en ese mismo espacio las sub categorías que correspondan y en el espacio inferior se destinará a los artículos finales a pedir.</w:t>
      </w:r>
    </w:p>
    <w:p w:rsidR="00B37285" w:rsidRPr="00AC40F7" w:rsidRDefault="002D6D29" w:rsidP="002044EB">
      <w:pPr>
        <w:spacing w:line="360" w:lineRule="auto"/>
        <w:rPr>
          <w:color w:val="00B050"/>
        </w:rPr>
      </w:pPr>
      <w:r w:rsidRPr="00AC40F7">
        <w:rPr>
          <w:color w:val="00B050"/>
        </w:rPr>
        <w:t xml:space="preserve">. </w:t>
      </w:r>
      <w:r w:rsidR="00B37285" w:rsidRPr="00AC40F7">
        <w:rPr>
          <w:color w:val="00B050"/>
        </w:rPr>
        <w:t>Las categorías deben filtrarse y visualizarse solo las seleccionadas desde configuración de artículo, ahora mismo están apareciendo categorías de consumo por ejemplo….</w:t>
      </w:r>
    </w:p>
    <w:p w:rsidR="00B37285" w:rsidRPr="00AC40F7" w:rsidRDefault="00B37285" w:rsidP="002044EB">
      <w:pPr>
        <w:spacing w:line="360" w:lineRule="auto"/>
        <w:rPr>
          <w:color w:val="00B050"/>
        </w:rPr>
      </w:pPr>
      <w:r w:rsidRPr="00AC40F7">
        <w:rPr>
          <w:color w:val="00B050"/>
        </w:rPr>
        <w:t xml:space="preserve">.  El sistema debe ir a un solo </w:t>
      </w:r>
      <w:proofErr w:type="spellStart"/>
      <w:proofErr w:type="gramStart"/>
      <w:r w:rsidRPr="00AC40F7">
        <w:rPr>
          <w:color w:val="00B050"/>
        </w:rPr>
        <w:t>click</w:t>
      </w:r>
      <w:proofErr w:type="spellEnd"/>
      <w:r w:rsidRPr="00AC40F7">
        <w:rPr>
          <w:color w:val="00B050"/>
        </w:rPr>
        <w:t xml:space="preserve">  al</w:t>
      </w:r>
      <w:proofErr w:type="gramEnd"/>
      <w:r w:rsidRPr="00AC40F7">
        <w:rPr>
          <w:color w:val="00B050"/>
        </w:rPr>
        <w:t xml:space="preserve"> pulsar en categorías, sub categorías y artículos finales.</w:t>
      </w:r>
    </w:p>
    <w:p w:rsidR="005B3E5D" w:rsidRPr="002B365A" w:rsidRDefault="005B3E5D" w:rsidP="002044EB">
      <w:pPr>
        <w:spacing w:line="360" w:lineRule="auto"/>
        <w:rPr>
          <w:color w:val="00B050"/>
        </w:rPr>
      </w:pPr>
      <w:r w:rsidRPr="002B365A">
        <w:rPr>
          <w:color w:val="00B050"/>
        </w:rPr>
        <w:t xml:space="preserve">. En la parte baja izquierda he añadido (Canon, </w:t>
      </w:r>
      <w:proofErr w:type="spellStart"/>
      <w:r w:rsidRPr="002B365A">
        <w:rPr>
          <w:color w:val="00B050"/>
        </w:rPr>
        <w:t>Oliveiros</w:t>
      </w:r>
      <w:proofErr w:type="spellEnd"/>
      <w:r w:rsidRPr="002B365A">
        <w:rPr>
          <w:color w:val="00B050"/>
        </w:rPr>
        <w:t xml:space="preserve"> disponibles, euros disponibles) solo para diseño Oliver.</w:t>
      </w:r>
    </w:p>
    <w:p w:rsidR="000977C2" w:rsidRPr="007D4F30" w:rsidRDefault="000977C2" w:rsidP="002044EB">
      <w:pPr>
        <w:spacing w:line="360" w:lineRule="auto"/>
        <w:rPr>
          <w:color w:val="00B050"/>
        </w:rPr>
      </w:pPr>
      <w:r w:rsidRPr="007D4F30">
        <w:rPr>
          <w:color w:val="00B050"/>
        </w:rPr>
        <w:t>. Estado de comanda y vista por colores en la línea de cada producto:</w:t>
      </w:r>
    </w:p>
    <w:p w:rsidR="000977C2" w:rsidRPr="007D4F30" w:rsidRDefault="000977C2" w:rsidP="002044EB">
      <w:pPr>
        <w:pStyle w:val="Prrafodelista"/>
        <w:numPr>
          <w:ilvl w:val="0"/>
          <w:numId w:val="4"/>
        </w:numPr>
        <w:spacing w:line="360" w:lineRule="auto"/>
        <w:rPr>
          <w:color w:val="00B050"/>
        </w:rPr>
      </w:pPr>
      <w:r w:rsidRPr="007D4F30">
        <w:rPr>
          <w:color w:val="00B050"/>
        </w:rPr>
        <w:t>Blanco: Estará la línea en ese color mientras se toma nota</w:t>
      </w:r>
      <w:r w:rsidR="00FD1A76" w:rsidRPr="007D4F30">
        <w:rPr>
          <w:color w:val="00B050"/>
        </w:rPr>
        <w:t>.</w:t>
      </w:r>
    </w:p>
    <w:p w:rsidR="000977C2" w:rsidRDefault="00B11FF7" w:rsidP="002044EB">
      <w:pPr>
        <w:pStyle w:val="Prrafodelista"/>
        <w:numPr>
          <w:ilvl w:val="0"/>
          <w:numId w:val="4"/>
        </w:numPr>
        <w:spacing w:line="360" w:lineRule="auto"/>
        <w:rPr>
          <w:color w:val="00B050"/>
        </w:rPr>
      </w:pPr>
      <w:r w:rsidRPr="00B11FF7">
        <w:rPr>
          <w:color w:val="00B050"/>
        </w:rPr>
        <w:t>Azul</w:t>
      </w:r>
      <w:r w:rsidR="000977C2" w:rsidRPr="007D4F30">
        <w:rPr>
          <w:color w:val="00B050"/>
        </w:rPr>
        <w:t xml:space="preserve">: Estará la línea si se pulsa para realizar acciones de (añadir, quitar, borrar, </w:t>
      </w:r>
      <w:r w:rsidR="00E663B4" w:rsidRPr="007D4F30">
        <w:rPr>
          <w:color w:val="00B050"/>
        </w:rPr>
        <w:t xml:space="preserve">notas, </w:t>
      </w:r>
      <w:r w:rsidR="000977C2" w:rsidRPr="007D4F30">
        <w:rPr>
          <w:color w:val="00B050"/>
        </w:rPr>
        <w:t>reclamar</w:t>
      </w:r>
      <w:r w:rsidR="00FD1A76" w:rsidRPr="007D4F30">
        <w:rPr>
          <w:color w:val="00B050"/>
        </w:rPr>
        <w:t>, descuento</w:t>
      </w:r>
      <w:r w:rsidR="000977C2" w:rsidRPr="007D4F30">
        <w:rPr>
          <w:color w:val="00B050"/>
        </w:rPr>
        <w:t>)</w:t>
      </w:r>
    </w:p>
    <w:p w:rsidR="000977C2" w:rsidRPr="007D4F30" w:rsidRDefault="000977C2" w:rsidP="002044EB">
      <w:pPr>
        <w:pStyle w:val="Prrafodelista"/>
        <w:numPr>
          <w:ilvl w:val="0"/>
          <w:numId w:val="4"/>
        </w:numPr>
        <w:spacing w:line="360" w:lineRule="auto"/>
        <w:rPr>
          <w:color w:val="00B050"/>
        </w:rPr>
      </w:pPr>
      <w:r w:rsidRPr="007D4F30">
        <w:rPr>
          <w:color w:val="00B050"/>
        </w:rPr>
        <w:t>Verde: Estará</w:t>
      </w:r>
      <w:r w:rsidR="00FD1A76" w:rsidRPr="007D4F30">
        <w:rPr>
          <w:color w:val="00B050"/>
        </w:rPr>
        <w:t xml:space="preserve"> la línea </w:t>
      </w:r>
      <w:r w:rsidRPr="007D4F30">
        <w:rPr>
          <w:color w:val="00B050"/>
        </w:rPr>
        <w:t xml:space="preserve">en ese </w:t>
      </w:r>
      <w:r w:rsidR="00E663B4" w:rsidRPr="007D4F30">
        <w:rPr>
          <w:color w:val="00B050"/>
        </w:rPr>
        <w:t>c</w:t>
      </w:r>
      <w:r w:rsidRPr="007D4F30">
        <w:rPr>
          <w:color w:val="00B050"/>
        </w:rPr>
        <w:t xml:space="preserve">olor </w:t>
      </w:r>
      <w:r w:rsidR="00E663B4" w:rsidRPr="007D4F30">
        <w:rPr>
          <w:color w:val="00B050"/>
        </w:rPr>
        <w:t xml:space="preserve">cuando se pulsa </w:t>
      </w:r>
      <w:proofErr w:type="spellStart"/>
      <w:r w:rsidR="00E663B4" w:rsidRPr="007D4F30">
        <w:rPr>
          <w:color w:val="00B050"/>
        </w:rPr>
        <w:t>Serv</w:t>
      </w:r>
      <w:proofErr w:type="spellEnd"/>
      <w:r w:rsidR="00E663B4" w:rsidRPr="007D4F30">
        <w:rPr>
          <w:color w:val="00B050"/>
        </w:rPr>
        <w:t>.</w:t>
      </w:r>
    </w:p>
    <w:p w:rsidR="00E663B4" w:rsidRPr="007D4F30" w:rsidRDefault="00E663B4" w:rsidP="002044EB">
      <w:pPr>
        <w:pStyle w:val="Prrafodelista"/>
        <w:numPr>
          <w:ilvl w:val="0"/>
          <w:numId w:val="4"/>
        </w:numPr>
        <w:spacing w:line="360" w:lineRule="auto"/>
        <w:rPr>
          <w:color w:val="00B050"/>
        </w:rPr>
      </w:pPr>
      <w:r w:rsidRPr="007D4F30">
        <w:rPr>
          <w:color w:val="00B050"/>
        </w:rPr>
        <w:t xml:space="preserve"> Naranja: Pasará a ese color</w:t>
      </w:r>
      <w:r w:rsidR="00FD1A76" w:rsidRPr="007D4F30">
        <w:rPr>
          <w:color w:val="00B050"/>
        </w:rPr>
        <w:t xml:space="preserve"> la línea</w:t>
      </w:r>
      <w:r w:rsidRPr="007D4F30">
        <w:rPr>
          <w:color w:val="00B050"/>
        </w:rPr>
        <w:t xml:space="preserve"> si pulsamos marchar.</w:t>
      </w:r>
    </w:p>
    <w:p w:rsidR="00E663B4" w:rsidRPr="006F7AC8" w:rsidRDefault="00E663B4" w:rsidP="002044EB">
      <w:pPr>
        <w:pStyle w:val="Prrafodelista"/>
        <w:numPr>
          <w:ilvl w:val="0"/>
          <w:numId w:val="4"/>
        </w:numPr>
        <w:spacing w:line="360" w:lineRule="auto"/>
        <w:rPr>
          <w:color w:val="00B050"/>
        </w:rPr>
      </w:pPr>
      <w:r w:rsidRPr="006F7AC8">
        <w:rPr>
          <w:color w:val="00B050"/>
        </w:rPr>
        <w:t xml:space="preserve">Rojo: Pasará a ese color </w:t>
      </w:r>
      <w:r w:rsidR="00FD1A76" w:rsidRPr="006F7AC8">
        <w:rPr>
          <w:color w:val="00B050"/>
        </w:rPr>
        <w:t xml:space="preserve">la línea </w:t>
      </w:r>
      <w:r w:rsidRPr="006F7AC8">
        <w:rPr>
          <w:color w:val="00B050"/>
        </w:rPr>
        <w:t>si el producto está reclamado.</w:t>
      </w:r>
    </w:p>
    <w:p w:rsidR="002044EB" w:rsidRDefault="002044EB" w:rsidP="002044EB">
      <w:pPr>
        <w:spacing w:line="360" w:lineRule="auto"/>
      </w:pPr>
    </w:p>
    <w:p w:rsidR="002044EB" w:rsidRDefault="002044EB" w:rsidP="002044EB">
      <w:pPr>
        <w:spacing w:line="360" w:lineRule="auto"/>
      </w:pPr>
    </w:p>
    <w:p w:rsidR="002044EB" w:rsidRDefault="002044EB" w:rsidP="002044EB">
      <w:pPr>
        <w:spacing w:line="360" w:lineRule="auto"/>
      </w:pPr>
    </w:p>
    <w:p w:rsidR="002044EB" w:rsidRDefault="002044EB" w:rsidP="002044EB">
      <w:pPr>
        <w:spacing w:line="360" w:lineRule="auto"/>
      </w:pPr>
    </w:p>
    <w:p w:rsidR="002044EB" w:rsidRDefault="002044EB" w:rsidP="002044EB">
      <w:pPr>
        <w:spacing w:line="360" w:lineRule="auto"/>
      </w:pPr>
    </w:p>
    <w:p w:rsidR="00AC655B" w:rsidRPr="00713009" w:rsidRDefault="00AC655B" w:rsidP="0004419E">
      <w:pPr>
        <w:spacing w:line="360" w:lineRule="auto"/>
        <w:rPr>
          <w:b/>
          <w:color w:val="00B050"/>
        </w:rPr>
      </w:pPr>
      <w:r w:rsidRPr="00713009">
        <w:rPr>
          <w:b/>
          <w:color w:val="00B050"/>
        </w:rPr>
        <w:t xml:space="preserve">. </w:t>
      </w:r>
      <w:r w:rsidR="00B53845" w:rsidRPr="00713009">
        <w:rPr>
          <w:b/>
          <w:color w:val="00B050"/>
        </w:rPr>
        <w:t>La versión básica</w:t>
      </w:r>
      <w:r w:rsidRPr="00713009">
        <w:rPr>
          <w:b/>
          <w:color w:val="00B050"/>
        </w:rPr>
        <w:t xml:space="preserve"> y flujo de la toma de comanda funcionará de la siguiente forma:</w:t>
      </w:r>
    </w:p>
    <w:p w:rsidR="00AC655B" w:rsidRPr="00713009" w:rsidRDefault="006E1FFB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713009">
        <w:rPr>
          <w:color w:val="00B050"/>
        </w:rPr>
        <w:t xml:space="preserve">Se </w:t>
      </w:r>
      <w:r w:rsidR="00701D61" w:rsidRPr="00713009">
        <w:rPr>
          <w:color w:val="00B050"/>
        </w:rPr>
        <w:t>busca</w:t>
      </w:r>
      <w:r w:rsidRPr="00713009">
        <w:rPr>
          <w:color w:val="00B050"/>
        </w:rPr>
        <w:t xml:space="preserve"> el cliente si </w:t>
      </w:r>
      <w:r w:rsidR="00C52BBC" w:rsidRPr="00713009">
        <w:rPr>
          <w:color w:val="00B050"/>
        </w:rPr>
        <w:t>fuese</w:t>
      </w:r>
      <w:r w:rsidRPr="00713009">
        <w:rPr>
          <w:color w:val="00B050"/>
        </w:rPr>
        <w:t xml:space="preserve"> necesario.</w:t>
      </w:r>
    </w:p>
    <w:p w:rsidR="006E1FFB" w:rsidRPr="00713009" w:rsidRDefault="006E1FFB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713009">
        <w:rPr>
          <w:color w:val="00B050"/>
        </w:rPr>
        <w:t>Se introduce el nº de comensales.</w:t>
      </w:r>
    </w:p>
    <w:p w:rsidR="006E1FFB" w:rsidRPr="00713009" w:rsidRDefault="006E1FFB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713009">
        <w:rPr>
          <w:color w:val="00B050"/>
        </w:rPr>
        <w:t>Se selecciona categoría y sub categoría si procede.</w:t>
      </w:r>
    </w:p>
    <w:p w:rsidR="006E1FFB" w:rsidRPr="008D1C33" w:rsidRDefault="006E1FFB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713009">
        <w:rPr>
          <w:color w:val="00B050"/>
        </w:rPr>
        <w:t xml:space="preserve">Se seleccionan los productos </w:t>
      </w:r>
      <w:r w:rsidRPr="008D1C33">
        <w:rPr>
          <w:color w:val="00B050"/>
        </w:rPr>
        <w:t>y se pulsa enviar pedido.</w:t>
      </w:r>
    </w:p>
    <w:p w:rsidR="009F28D3" w:rsidRPr="008D1C33" w:rsidRDefault="009F28D3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8D1C33">
        <w:rPr>
          <w:color w:val="00B050"/>
        </w:rPr>
        <w:t>El botón de enviar pedido deberá de cambiar de estado de rojo a verde después de pulsarlo para enviar el pedido.</w:t>
      </w:r>
    </w:p>
    <w:p w:rsidR="009F28D3" w:rsidRPr="00713009" w:rsidRDefault="009F28D3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713009">
        <w:rPr>
          <w:color w:val="00B050"/>
        </w:rPr>
        <w:t xml:space="preserve">El camarero podrá marcar sobre cada línea de producto el </w:t>
      </w:r>
      <w:proofErr w:type="spellStart"/>
      <w:r w:rsidRPr="00713009">
        <w:rPr>
          <w:color w:val="00B050"/>
        </w:rPr>
        <w:t>click</w:t>
      </w:r>
      <w:proofErr w:type="spellEnd"/>
      <w:r w:rsidRPr="00713009">
        <w:rPr>
          <w:color w:val="00B050"/>
        </w:rPr>
        <w:t xml:space="preserve"> de SERV., entonces esa línea pasará a color verde indicando que ese artículo está servido.</w:t>
      </w:r>
    </w:p>
    <w:p w:rsidR="006E1FFB" w:rsidRPr="00E5095D" w:rsidRDefault="006E1FFB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bookmarkStart w:id="0" w:name="_GoBack"/>
      <w:r w:rsidRPr="00E5095D">
        <w:rPr>
          <w:color w:val="00B050"/>
        </w:rPr>
        <w:t xml:space="preserve">Se imprimirá el </w:t>
      </w:r>
      <w:proofErr w:type="gramStart"/>
      <w:r w:rsidRPr="00E5095D">
        <w:rPr>
          <w:color w:val="00B050"/>
        </w:rPr>
        <w:t>ticket</w:t>
      </w:r>
      <w:proofErr w:type="gramEnd"/>
      <w:r w:rsidRPr="00E5095D">
        <w:rPr>
          <w:color w:val="00B050"/>
        </w:rPr>
        <w:t xml:space="preserve"> correspondiente en cada impresora según </w:t>
      </w:r>
      <w:r w:rsidR="00B53845" w:rsidRPr="00E5095D">
        <w:rPr>
          <w:color w:val="00B050"/>
        </w:rPr>
        <w:t>configuración (</w:t>
      </w:r>
      <w:r w:rsidRPr="00E5095D">
        <w:rPr>
          <w:color w:val="00B050"/>
        </w:rPr>
        <w:t>barra/cocina).</w:t>
      </w:r>
    </w:p>
    <w:bookmarkEnd w:id="0"/>
    <w:p w:rsidR="00961A04" w:rsidRPr="00547B9A" w:rsidRDefault="00961A04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547B9A">
        <w:rPr>
          <w:color w:val="00B050"/>
        </w:rPr>
        <w:t>Para borrar artículo antes de enviar</w:t>
      </w:r>
      <w:r w:rsidR="00701D61" w:rsidRPr="00547B9A">
        <w:rPr>
          <w:color w:val="00B050"/>
        </w:rPr>
        <w:t>: S</w:t>
      </w:r>
      <w:r w:rsidRPr="00547B9A">
        <w:rPr>
          <w:color w:val="00B050"/>
        </w:rPr>
        <w:t xml:space="preserve">e deberá </w:t>
      </w:r>
      <w:proofErr w:type="gramStart"/>
      <w:r w:rsidRPr="00547B9A">
        <w:rPr>
          <w:color w:val="00B050"/>
        </w:rPr>
        <w:t xml:space="preserve">pulsar </w:t>
      </w:r>
      <w:r w:rsidR="00E663B4" w:rsidRPr="00547B9A">
        <w:rPr>
          <w:color w:val="00B050"/>
        </w:rPr>
        <w:t xml:space="preserve"> sobre</w:t>
      </w:r>
      <w:proofErr w:type="gramEnd"/>
      <w:r w:rsidR="00E663B4" w:rsidRPr="00547B9A">
        <w:rPr>
          <w:color w:val="00B050"/>
        </w:rPr>
        <w:t xml:space="preserve"> esa línea,</w:t>
      </w:r>
      <w:r w:rsidRPr="00547B9A">
        <w:rPr>
          <w:color w:val="00B050"/>
        </w:rPr>
        <w:t xml:space="preserve"> luego pulsar </w:t>
      </w:r>
      <w:r w:rsidR="00E663B4" w:rsidRPr="00547B9A">
        <w:rPr>
          <w:color w:val="00B050"/>
        </w:rPr>
        <w:t>borrar</w:t>
      </w:r>
      <w:r w:rsidRPr="00547B9A">
        <w:rPr>
          <w:color w:val="00B050"/>
        </w:rPr>
        <w:t xml:space="preserve"> línea de producto.</w:t>
      </w:r>
    </w:p>
    <w:p w:rsidR="00961A04" w:rsidRPr="00547B9A" w:rsidRDefault="00961A04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547B9A">
        <w:rPr>
          <w:color w:val="00B050"/>
        </w:rPr>
        <w:t>Para borrar artículo enviado</w:t>
      </w:r>
      <w:r w:rsidR="00701D61" w:rsidRPr="00547B9A">
        <w:rPr>
          <w:color w:val="00B050"/>
        </w:rPr>
        <w:t>: S</w:t>
      </w:r>
      <w:r w:rsidRPr="00547B9A">
        <w:rPr>
          <w:color w:val="00B050"/>
        </w:rPr>
        <w:t xml:space="preserve">e deberá </w:t>
      </w:r>
      <w:proofErr w:type="gramStart"/>
      <w:r w:rsidRPr="00547B9A">
        <w:rPr>
          <w:color w:val="00B050"/>
        </w:rPr>
        <w:t xml:space="preserve">pulsar </w:t>
      </w:r>
      <w:r w:rsidR="00E663B4" w:rsidRPr="00547B9A">
        <w:rPr>
          <w:color w:val="00B050"/>
        </w:rPr>
        <w:t xml:space="preserve"> sobre</w:t>
      </w:r>
      <w:proofErr w:type="gramEnd"/>
      <w:r w:rsidR="00E663B4" w:rsidRPr="00547B9A">
        <w:rPr>
          <w:color w:val="00B050"/>
        </w:rPr>
        <w:t xml:space="preserve"> esa línea,</w:t>
      </w:r>
      <w:r w:rsidRPr="00547B9A">
        <w:rPr>
          <w:color w:val="00B050"/>
        </w:rPr>
        <w:t xml:space="preserve"> luego pulsar </w:t>
      </w:r>
      <w:r w:rsidR="00E663B4" w:rsidRPr="00547B9A">
        <w:rPr>
          <w:color w:val="00B050"/>
        </w:rPr>
        <w:t>borrar</w:t>
      </w:r>
      <w:r w:rsidRPr="00547B9A">
        <w:rPr>
          <w:color w:val="00B050"/>
        </w:rPr>
        <w:t xml:space="preserve"> línea y pulsar luego enviar pedido, se debe imprimir el ticket en la impresora correspondiente para notificarlo</w:t>
      </w:r>
      <w:r w:rsidR="00E663B4" w:rsidRPr="00547B9A">
        <w:rPr>
          <w:color w:val="00B050"/>
        </w:rPr>
        <w:t xml:space="preserve"> como anulado</w:t>
      </w:r>
      <w:r w:rsidRPr="00547B9A">
        <w:rPr>
          <w:color w:val="00B050"/>
        </w:rPr>
        <w:t>.</w:t>
      </w:r>
    </w:p>
    <w:p w:rsidR="00961A04" w:rsidRPr="0083099E" w:rsidRDefault="00961A04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83099E">
        <w:rPr>
          <w:color w:val="00B050"/>
        </w:rPr>
        <w:t>Se podrá añadir nota en cada línea, pulsando</w:t>
      </w:r>
      <w:r w:rsidR="00E663B4" w:rsidRPr="0083099E">
        <w:rPr>
          <w:color w:val="00B050"/>
        </w:rPr>
        <w:t xml:space="preserve"> sobre esa línea,</w:t>
      </w:r>
      <w:r w:rsidRPr="0083099E">
        <w:rPr>
          <w:color w:val="00B050"/>
        </w:rPr>
        <w:t xml:space="preserve"> luego sobre </w:t>
      </w:r>
      <w:r w:rsidR="00E663B4" w:rsidRPr="0083099E">
        <w:rPr>
          <w:color w:val="00B050"/>
        </w:rPr>
        <w:t>notas</w:t>
      </w:r>
      <w:r w:rsidRPr="0083099E">
        <w:rPr>
          <w:color w:val="00B050"/>
        </w:rPr>
        <w:t xml:space="preserve"> y se podrá añadir el comentario que figurará en el </w:t>
      </w:r>
      <w:proofErr w:type="gramStart"/>
      <w:r w:rsidRPr="0083099E">
        <w:rPr>
          <w:color w:val="00B050"/>
        </w:rPr>
        <w:t>ticket.</w:t>
      </w:r>
      <w:r w:rsidR="00701D61" w:rsidRPr="0083099E">
        <w:rPr>
          <w:color w:val="00B050"/>
        </w:rPr>
        <w:t>(</w:t>
      </w:r>
      <w:proofErr w:type="gramEnd"/>
      <w:r w:rsidR="00701D61" w:rsidRPr="0083099E">
        <w:rPr>
          <w:color w:val="00B050"/>
        </w:rPr>
        <w:t>las notas pueden venir determinadas cuando se configura el artículo o se pueden editar sobre la marcha)</w:t>
      </w:r>
      <w:r w:rsidR="00E663B4" w:rsidRPr="0083099E">
        <w:rPr>
          <w:color w:val="00B050"/>
        </w:rPr>
        <w:t>.</w:t>
      </w:r>
    </w:p>
    <w:p w:rsidR="00E663B4" w:rsidRPr="001C7992" w:rsidRDefault="00E663B4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1C7992">
        <w:rPr>
          <w:color w:val="00B050"/>
        </w:rPr>
        <w:t xml:space="preserve">Se podrá quitar, añadir, descuento%, descuento nº, primero se pulsa sobre la línea y luego la acción que corresponda. Si se requiere descuento para el total del </w:t>
      </w:r>
      <w:proofErr w:type="gramStart"/>
      <w:r w:rsidRPr="001C7992">
        <w:rPr>
          <w:color w:val="00B050"/>
        </w:rPr>
        <w:t>ticket</w:t>
      </w:r>
      <w:proofErr w:type="gramEnd"/>
      <w:r w:rsidR="00FD1A76" w:rsidRPr="001C7992">
        <w:rPr>
          <w:color w:val="00B050"/>
        </w:rPr>
        <w:t>, se deberá pulsar en la parte inferior de la línea de productos donde dice descuento, luego descuento según corresponda(%/nº)</w:t>
      </w:r>
    </w:p>
    <w:p w:rsidR="00B53845" w:rsidRPr="001C7992" w:rsidRDefault="00A44F7E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1C7992">
        <w:rPr>
          <w:color w:val="00B050"/>
        </w:rPr>
        <w:t>MARCHAR</w:t>
      </w:r>
      <w:r w:rsidR="00FD1A76" w:rsidRPr="001C7992">
        <w:rPr>
          <w:color w:val="00B050"/>
        </w:rPr>
        <w:t xml:space="preserve"> / RECLAMAR / CHAT</w:t>
      </w:r>
      <w:r w:rsidRPr="001C7992">
        <w:rPr>
          <w:color w:val="00B050"/>
        </w:rPr>
        <w:t>) estarán desactivados.</w:t>
      </w:r>
    </w:p>
    <w:p w:rsidR="0004419E" w:rsidRDefault="0004419E" w:rsidP="0004419E">
      <w:pPr>
        <w:spacing w:line="360" w:lineRule="auto"/>
      </w:pPr>
    </w:p>
    <w:p w:rsidR="0004419E" w:rsidRDefault="0004419E" w:rsidP="0004419E">
      <w:pPr>
        <w:spacing w:line="360" w:lineRule="auto"/>
        <w:rPr>
          <w:b/>
        </w:rPr>
      </w:pPr>
    </w:p>
    <w:p w:rsidR="00B53845" w:rsidRPr="005B20D0" w:rsidRDefault="00B53845" w:rsidP="0004419E">
      <w:pPr>
        <w:spacing w:line="360" w:lineRule="auto"/>
        <w:rPr>
          <w:b/>
          <w:color w:val="00B050"/>
          <w:sz w:val="20"/>
          <w:szCs w:val="20"/>
        </w:rPr>
      </w:pPr>
      <w:r w:rsidRPr="005B20D0">
        <w:rPr>
          <w:b/>
          <w:color w:val="00B050"/>
        </w:rPr>
        <w:t xml:space="preserve">. El funcionamiento para la versión avanzada y flujo será el siguiente: </w:t>
      </w:r>
      <w:r w:rsidRPr="005B20D0">
        <w:rPr>
          <w:b/>
          <w:color w:val="00B050"/>
          <w:sz w:val="20"/>
          <w:szCs w:val="20"/>
        </w:rPr>
        <w:t>(Funcionará en versión básica si se prefiere)</w:t>
      </w:r>
    </w:p>
    <w:p w:rsidR="00B53845" w:rsidRPr="005B20D0" w:rsidRDefault="00A44F7E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5B20D0">
        <w:rPr>
          <w:color w:val="00B050"/>
        </w:rPr>
        <w:t>Se selecciona orden: Bebidas/Entrantes/ Primeros/Segundos/Postres.</w:t>
      </w:r>
    </w:p>
    <w:p w:rsidR="00A44F7E" w:rsidRPr="005B20D0" w:rsidRDefault="00A44F7E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5B20D0">
        <w:rPr>
          <w:color w:val="00B050"/>
        </w:rPr>
        <w:t>Después de seleccionar cualquiera de las opciones de orden se busca categorías, sub categorías y se seleccionan los artículos finales.</w:t>
      </w:r>
      <w:r w:rsidR="001E58D8" w:rsidRPr="005B20D0">
        <w:rPr>
          <w:color w:val="00B050"/>
        </w:rPr>
        <w:t xml:space="preserve"> </w:t>
      </w:r>
      <w:r w:rsidR="00C52BBC" w:rsidRPr="005B20D0">
        <w:rPr>
          <w:color w:val="00B050"/>
        </w:rPr>
        <w:t xml:space="preserve">(se realizará sucesivamente </w:t>
      </w:r>
      <w:r w:rsidR="00004D8C" w:rsidRPr="005B20D0">
        <w:rPr>
          <w:color w:val="00B050"/>
        </w:rPr>
        <w:t xml:space="preserve">con cada uno </w:t>
      </w:r>
      <w:r w:rsidR="00C52BBC" w:rsidRPr="005B20D0">
        <w:rPr>
          <w:color w:val="00B050"/>
        </w:rPr>
        <w:t>según necesidades).</w:t>
      </w:r>
    </w:p>
    <w:p w:rsidR="00EB510A" w:rsidRPr="005B20D0" w:rsidRDefault="00EB510A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5B20D0">
        <w:rPr>
          <w:color w:val="00B050"/>
        </w:rPr>
        <w:t xml:space="preserve">Se pulsa enviar pedido y el </w:t>
      </w:r>
      <w:proofErr w:type="gramStart"/>
      <w:r w:rsidRPr="005B20D0">
        <w:rPr>
          <w:color w:val="00B050"/>
        </w:rPr>
        <w:t>ticket</w:t>
      </w:r>
      <w:proofErr w:type="gramEnd"/>
      <w:r w:rsidRPr="005B20D0">
        <w:rPr>
          <w:color w:val="00B050"/>
        </w:rPr>
        <w:t xml:space="preserve"> se imprimirá con el orden seleccionado y el título de cada orden según te envío fotograma.</w:t>
      </w:r>
      <w:r w:rsidR="001634E2" w:rsidRPr="005B20D0">
        <w:rPr>
          <w:color w:val="00B050"/>
        </w:rPr>
        <w:t xml:space="preserve"> El botón de enviar pedido deberá de cambiar de estado de rojo a verde después de pulsarlo para enviar el pedido.</w:t>
      </w:r>
    </w:p>
    <w:p w:rsidR="00EB510A" w:rsidRPr="005B20D0" w:rsidRDefault="00C52BBC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5B20D0">
        <w:rPr>
          <w:color w:val="00B050"/>
        </w:rPr>
        <w:t>El camarero</w:t>
      </w:r>
      <w:r w:rsidR="00EB510A" w:rsidRPr="005B20D0">
        <w:rPr>
          <w:color w:val="00B050"/>
        </w:rPr>
        <w:t xml:space="preserve"> podrá marcar sobre cada línea de producto el </w:t>
      </w:r>
      <w:proofErr w:type="spellStart"/>
      <w:r w:rsidR="00EB510A" w:rsidRPr="005B20D0">
        <w:rPr>
          <w:color w:val="00B050"/>
        </w:rPr>
        <w:t>click</w:t>
      </w:r>
      <w:proofErr w:type="spellEnd"/>
      <w:r w:rsidR="00EB510A" w:rsidRPr="005B20D0">
        <w:rPr>
          <w:color w:val="00B050"/>
        </w:rPr>
        <w:t xml:space="preserve"> de SERV., entonces esa línea pasará a color verde indicando que ese artículo está servido.</w:t>
      </w:r>
    </w:p>
    <w:p w:rsidR="005B3E5D" w:rsidRPr="005B20D0" w:rsidRDefault="005B3E5D" w:rsidP="0004419E">
      <w:pPr>
        <w:pStyle w:val="Prrafodelista"/>
        <w:numPr>
          <w:ilvl w:val="0"/>
          <w:numId w:val="3"/>
        </w:numPr>
        <w:spacing w:line="360" w:lineRule="auto"/>
        <w:rPr>
          <w:color w:val="00B050"/>
        </w:rPr>
      </w:pPr>
      <w:r w:rsidRPr="005B20D0">
        <w:rPr>
          <w:color w:val="00B050"/>
        </w:rPr>
        <w:t xml:space="preserve">En esta </w:t>
      </w:r>
      <w:proofErr w:type="gramStart"/>
      <w:r w:rsidRPr="005B20D0">
        <w:rPr>
          <w:color w:val="00B050"/>
        </w:rPr>
        <w:t>versión,  (</w:t>
      </w:r>
      <w:proofErr w:type="gramEnd"/>
      <w:r w:rsidRPr="005B20D0">
        <w:rPr>
          <w:color w:val="00B050"/>
        </w:rPr>
        <w:t>Marchar, Chat , Reclamar), estarán visibles pero desactivados.</w:t>
      </w:r>
    </w:p>
    <w:p w:rsidR="00B53845" w:rsidRPr="005B20D0" w:rsidRDefault="00B53845" w:rsidP="00B53845">
      <w:pPr>
        <w:pStyle w:val="Prrafodelista"/>
        <w:rPr>
          <w:color w:val="00B050"/>
        </w:rPr>
      </w:pPr>
    </w:p>
    <w:p w:rsidR="002044EB" w:rsidRPr="005B20D0" w:rsidRDefault="002044EB" w:rsidP="00B53845">
      <w:pPr>
        <w:pStyle w:val="Prrafodelista"/>
        <w:rPr>
          <w:color w:val="00B050"/>
        </w:rPr>
      </w:pPr>
    </w:p>
    <w:p w:rsidR="00B37285" w:rsidRPr="005B20D0" w:rsidRDefault="00B37285" w:rsidP="001634E2">
      <w:pPr>
        <w:autoSpaceDE w:val="0"/>
        <w:autoSpaceDN w:val="0"/>
        <w:adjustRightInd w:val="0"/>
        <w:spacing w:after="0" w:line="240" w:lineRule="auto"/>
        <w:rPr>
          <w:rFonts w:cs="ArialMT"/>
          <w:color w:val="00B050"/>
        </w:rPr>
      </w:pPr>
      <w:r w:rsidRPr="005B20D0">
        <w:rPr>
          <w:color w:val="00B050"/>
        </w:rPr>
        <w:lastRenderedPageBreak/>
        <w:t xml:space="preserve">. </w:t>
      </w:r>
      <w:r w:rsidR="00C50CA0" w:rsidRPr="005B20D0">
        <w:rPr>
          <w:rFonts w:cs="ArialMT"/>
          <w:color w:val="00B050"/>
        </w:rPr>
        <w:t>En todos los casos u</w:t>
      </w:r>
      <w:r w:rsidRPr="005B20D0">
        <w:rPr>
          <w:rFonts w:cs="ArialMT"/>
          <w:color w:val="00B050"/>
        </w:rPr>
        <w:t>na vez tomada la comanda</w:t>
      </w:r>
      <w:r w:rsidR="00C50CA0" w:rsidRPr="005B20D0">
        <w:rPr>
          <w:rFonts w:cs="ArialMT"/>
          <w:color w:val="00B050"/>
        </w:rPr>
        <w:t>,</w:t>
      </w:r>
      <w:r w:rsidRPr="005B20D0">
        <w:rPr>
          <w:rFonts w:cs="ArialMT"/>
          <w:color w:val="00B050"/>
        </w:rPr>
        <w:t xml:space="preserve"> el botón de enviar pedido estará en color verde hasta que lo pulsemos</w:t>
      </w:r>
      <w:r w:rsidR="00C50CA0" w:rsidRPr="005B20D0">
        <w:rPr>
          <w:rFonts w:cs="ArialMT"/>
          <w:color w:val="00B050"/>
        </w:rPr>
        <w:t xml:space="preserve"> i</w:t>
      </w:r>
      <w:r w:rsidRPr="005B20D0">
        <w:rPr>
          <w:rFonts w:cs="ArialMT"/>
          <w:color w:val="00B050"/>
        </w:rPr>
        <w:t xml:space="preserve">ndicando enviar el pedido, una vez se pulse pasará a color rojo y se imprimirá el </w:t>
      </w:r>
      <w:proofErr w:type="gramStart"/>
      <w:r w:rsidRPr="005B20D0">
        <w:rPr>
          <w:rFonts w:cs="ArialMT"/>
          <w:color w:val="00B050"/>
        </w:rPr>
        <w:t>ticket</w:t>
      </w:r>
      <w:proofErr w:type="gramEnd"/>
      <w:r w:rsidR="001634E2" w:rsidRPr="005B20D0">
        <w:rPr>
          <w:rFonts w:cs="ArialMT"/>
          <w:color w:val="00B050"/>
        </w:rPr>
        <w:t xml:space="preserve"> c</w:t>
      </w:r>
      <w:r w:rsidRPr="005B20D0">
        <w:rPr>
          <w:rFonts w:cs="ArialMT"/>
          <w:color w:val="00B050"/>
        </w:rPr>
        <w:t>orrespondiente con la comanda.</w:t>
      </w:r>
    </w:p>
    <w:p w:rsidR="001634E2" w:rsidRPr="00B37285" w:rsidRDefault="001634E2" w:rsidP="001634E2">
      <w:pPr>
        <w:autoSpaceDE w:val="0"/>
        <w:autoSpaceDN w:val="0"/>
        <w:adjustRightInd w:val="0"/>
        <w:spacing w:after="0" w:line="240" w:lineRule="auto"/>
      </w:pPr>
    </w:p>
    <w:p w:rsidR="005349F7" w:rsidRDefault="00C50CA0" w:rsidP="00CA48ED">
      <w:r>
        <w:rPr>
          <w:noProof/>
          <w:lang w:eastAsia="es-ES"/>
        </w:rPr>
        <w:drawing>
          <wp:inline distT="0" distB="0" distL="0" distR="0">
            <wp:extent cx="6043980" cy="4838077"/>
            <wp:effectExtent l="19050" t="0" r="0" b="0"/>
            <wp:docPr id="9" name="Imagen 5" descr="C:\mis trabajos\VARIOS\PROYECTOS\Sistema  General  TPV\Gestión y Funcionamiento Facturación TPV\2 Escenario facturación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is trabajos\VARIOS\PROYECTOS\Sistema  General  TPV\Gestión y Funcionamiento Facturación TPV\2 Escenario facturación - c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271" cy="483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4F9" w:rsidRDefault="00ED04F9" w:rsidP="00AC523E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5092037" cy="2864909"/>
            <wp:effectExtent l="19050" t="0" r="0" b="0"/>
            <wp:docPr id="11" name="Imagen 6" descr="C:\Users\Juanca\Desktop\Sin títu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anca\Desktop\Sin títul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473" cy="286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4F9" w:rsidRDefault="00ED04F9" w:rsidP="00AC523E">
      <w:pPr>
        <w:rPr>
          <w:b/>
        </w:rPr>
      </w:pPr>
    </w:p>
    <w:p w:rsidR="00004D8C" w:rsidRDefault="00004D8C" w:rsidP="00AC523E">
      <w:pPr>
        <w:rPr>
          <w:b/>
        </w:rPr>
      </w:pPr>
    </w:p>
    <w:p w:rsidR="00004D8C" w:rsidRPr="00A87E51" w:rsidRDefault="00004D8C" w:rsidP="00AC523E">
      <w:pPr>
        <w:rPr>
          <w:b/>
        </w:rPr>
      </w:pPr>
    </w:p>
    <w:sectPr w:rsidR="00004D8C" w:rsidRPr="00A87E51" w:rsidSect="00E21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1EB"/>
    <w:multiLevelType w:val="hybridMultilevel"/>
    <w:tmpl w:val="D2C8E6C6"/>
    <w:lvl w:ilvl="0" w:tplc="974019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A7522"/>
    <w:multiLevelType w:val="hybridMultilevel"/>
    <w:tmpl w:val="9B881EF6"/>
    <w:lvl w:ilvl="0" w:tplc="987C6D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60812"/>
    <w:multiLevelType w:val="hybridMultilevel"/>
    <w:tmpl w:val="79E022B0"/>
    <w:lvl w:ilvl="0" w:tplc="7AAA2F6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C65A4E"/>
    <w:multiLevelType w:val="hybridMultilevel"/>
    <w:tmpl w:val="B4AA7E7E"/>
    <w:lvl w:ilvl="0" w:tplc="AB126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8ED"/>
    <w:rsid w:val="00004D8C"/>
    <w:rsid w:val="0001610F"/>
    <w:rsid w:val="0004419E"/>
    <w:rsid w:val="000977C2"/>
    <w:rsid w:val="001634E2"/>
    <w:rsid w:val="001C7992"/>
    <w:rsid w:val="001E58D8"/>
    <w:rsid w:val="002044EB"/>
    <w:rsid w:val="002B365A"/>
    <w:rsid w:val="002D6D29"/>
    <w:rsid w:val="003C294B"/>
    <w:rsid w:val="003F4A82"/>
    <w:rsid w:val="004F33CE"/>
    <w:rsid w:val="005349F7"/>
    <w:rsid w:val="005366FF"/>
    <w:rsid w:val="00547B9A"/>
    <w:rsid w:val="00560B65"/>
    <w:rsid w:val="005616D7"/>
    <w:rsid w:val="00563326"/>
    <w:rsid w:val="005B20D0"/>
    <w:rsid w:val="005B3E5D"/>
    <w:rsid w:val="006564DF"/>
    <w:rsid w:val="006E1FFB"/>
    <w:rsid w:val="006E6021"/>
    <w:rsid w:val="006F7AC8"/>
    <w:rsid w:val="00701D61"/>
    <w:rsid w:val="00713009"/>
    <w:rsid w:val="00731C12"/>
    <w:rsid w:val="00777930"/>
    <w:rsid w:val="007D4F30"/>
    <w:rsid w:val="0083099E"/>
    <w:rsid w:val="008D1C33"/>
    <w:rsid w:val="00961A04"/>
    <w:rsid w:val="0098337C"/>
    <w:rsid w:val="009F28D3"/>
    <w:rsid w:val="00A44F7E"/>
    <w:rsid w:val="00A87E51"/>
    <w:rsid w:val="00A97455"/>
    <w:rsid w:val="00AC40F7"/>
    <w:rsid w:val="00AC523E"/>
    <w:rsid w:val="00AC655B"/>
    <w:rsid w:val="00B11FF7"/>
    <w:rsid w:val="00B37285"/>
    <w:rsid w:val="00B53845"/>
    <w:rsid w:val="00B80D7E"/>
    <w:rsid w:val="00B9322E"/>
    <w:rsid w:val="00BA747D"/>
    <w:rsid w:val="00C50CA0"/>
    <w:rsid w:val="00C52BBC"/>
    <w:rsid w:val="00CA48ED"/>
    <w:rsid w:val="00CC7326"/>
    <w:rsid w:val="00E3655C"/>
    <w:rsid w:val="00E418D9"/>
    <w:rsid w:val="00E5095D"/>
    <w:rsid w:val="00E663B4"/>
    <w:rsid w:val="00EB510A"/>
    <w:rsid w:val="00ED04F9"/>
    <w:rsid w:val="00EE39C7"/>
    <w:rsid w:val="00FC1EB8"/>
    <w:rsid w:val="00F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88C13-0D1D-43E9-BA44-3DBD7F25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8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28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DE2F2-F25B-42C5-B82F-99B62A58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3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Juanca</dc:creator>
  <cp:keywords/>
  <dc:description/>
  <cp:lastModifiedBy>Michel Acosta</cp:lastModifiedBy>
  <cp:revision>27</cp:revision>
  <dcterms:created xsi:type="dcterms:W3CDTF">2017-08-09T15:01:00Z</dcterms:created>
  <dcterms:modified xsi:type="dcterms:W3CDTF">2017-09-21T23:09:00Z</dcterms:modified>
</cp:coreProperties>
</file>