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3D" w:rsidRDefault="00E3483D" w:rsidP="00E3483D">
      <w:pPr>
        <w:rPr>
          <w:b/>
          <w:sz w:val="24"/>
          <w:szCs w:val="24"/>
        </w:rPr>
      </w:pPr>
      <w:r w:rsidRPr="00EC0C23">
        <w:rPr>
          <w:b/>
          <w:sz w:val="24"/>
          <w:szCs w:val="24"/>
        </w:rPr>
        <w:t xml:space="preserve">Incidencia en mi </w:t>
      </w:r>
      <w:r>
        <w:rPr>
          <w:b/>
          <w:sz w:val="24"/>
          <w:szCs w:val="24"/>
        </w:rPr>
        <w:t>PC</w:t>
      </w:r>
      <w:r w:rsidRPr="00EC0C23">
        <w:rPr>
          <w:b/>
          <w:sz w:val="24"/>
          <w:szCs w:val="24"/>
        </w:rPr>
        <w:t xml:space="preserve"> al crear  diferentes clientes con </w:t>
      </w:r>
      <w:proofErr w:type="spellStart"/>
      <w:r w:rsidRPr="00EC0C23">
        <w:rPr>
          <w:b/>
          <w:sz w:val="24"/>
          <w:szCs w:val="24"/>
        </w:rPr>
        <w:t>multi</w:t>
      </w:r>
      <w:proofErr w:type="spellEnd"/>
      <w:r w:rsidRPr="00EC0C23">
        <w:rPr>
          <w:b/>
          <w:sz w:val="24"/>
          <w:szCs w:val="24"/>
        </w:rPr>
        <w:t xml:space="preserve"> establecimiento para presentaciones.</w:t>
      </w:r>
    </w:p>
    <w:p w:rsidR="00E3483D" w:rsidRDefault="00E3483D" w:rsidP="00E3483D">
      <w:pPr>
        <w:rPr>
          <w:sz w:val="24"/>
          <w:szCs w:val="24"/>
        </w:rPr>
      </w:pPr>
      <w:r w:rsidRPr="00EC5340">
        <w:rPr>
          <w:sz w:val="24"/>
          <w:szCs w:val="24"/>
        </w:rPr>
        <w:t>Este caso no se dará mucho</w:t>
      </w:r>
      <w:r>
        <w:rPr>
          <w:sz w:val="24"/>
          <w:szCs w:val="24"/>
        </w:rPr>
        <w:t>,</w:t>
      </w:r>
      <w:r w:rsidRPr="00EC5340">
        <w:rPr>
          <w:sz w:val="24"/>
          <w:szCs w:val="24"/>
        </w:rPr>
        <w:t xml:space="preserve"> ya que </w:t>
      </w:r>
      <w:r>
        <w:rPr>
          <w:sz w:val="24"/>
          <w:szCs w:val="24"/>
        </w:rPr>
        <w:t xml:space="preserve">eso </w:t>
      </w:r>
      <w:r w:rsidRPr="00EC5340">
        <w:rPr>
          <w:sz w:val="24"/>
          <w:szCs w:val="24"/>
        </w:rPr>
        <w:t xml:space="preserve">solo lo voy a hacer en mi PC para preparar los diferentes ejemplos de empresas y poder realizar las demos a los </w:t>
      </w:r>
      <w:r>
        <w:rPr>
          <w:sz w:val="24"/>
          <w:szCs w:val="24"/>
        </w:rPr>
        <w:t>diferentes clientes que surjan</w:t>
      </w:r>
      <w:r w:rsidRPr="00EC534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C5340">
        <w:rPr>
          <w:sz w:val="24"/>
          <w:szCs w:val="24"/>
        </w:rPr>
        <w:t xml:space="preserve"> </w:t>
      </w:r>
    </w:p>
    <w:p w:rsidR="00E3483D" w:rsidRPr="00913FC1" w:rsidRDefault="00E3483D" w:rsidP="00E3483D">
      <w:pPr>
        <w:rPr>
          <w:color w:val="C00000"/>
          <w:sz w:val="24"/>
          <w:szCs w:val="24"/>
        </w:rPr>
      </w:pPr>
      <w:r>
        <w:rPr>
          <w:sz w:val="24"/>
          <w:szCs w:val="24"/>
        </w:rPr>
        <w:t>.</w:t>
      </w:r>
      <w:r w:rsidRPr="00EC0C23">
        <w:rPr>
          <w:sz w:val="24"/>
          <w:szCs w:val="24"/>
        </w:rPr>
        <w:t>Al crear diferentes  empresas en un mismo PC/ TPV he detectado algunas anomalías, al crear una nueva empresa conserva parámetros creados de las otras empresas. Por ejemplo:</w:t>
      </w:r>
      <w:r w:rsidRPr="00EC0C23">
        <w:rPr>
          <w:color w:val="C00000"/>
          <w:sz w:val="24"/>
          <w:szCs w:val="24"/>
        </w:rPr>
        <w:t xml:space="preserve"> </w:t>
      </w:r>
      <w:r w:rsidRPr="00913FC1">
        <w:rPr>
          <w:color w:val="C00000"/>
          <w:sz w:val="24"/>
          <w:szCs w:val="24"/>
        </w:rPr>
        <w:t>Conserva el efectivo en caja,  mantiene sesiones abiertas, conserva parámetros de accesos al TPV (con clave-sin clave), conserva estado de mesas, los artículos comienzan por referencias altas,  conserva historial de comanda, conserva historial de x y z, conserva historial de stock general, conserva historial de venta.</w:t>
      </w:r>
    </w:p>
    <w:p w:rsidR="00E3483D" w:rsidRPr="00913FC1" w:rsidRDefault="00E3483D" w:rsidP="00E3483D">
      <w:pPr>
        <w:rPr>
          <w:color w:val="C00000"/>
          <w:sz w:val="24"/>
          <w:szCs w:val="24"/>
        </w:rPr>
      </w:pPr>
      <w:r w:rsidRPr="00913FC1">
        <w:rPr>
          <w:color w:val="C00000"/>
          <w:sz w:val="24"/>
          <w:szCs w:val="24"/>
        </w:rPr>
        <w:t>. Por otro lado te detallo lo que hemos hablado referente a la mejora en la navegación general del software, ya que sería conveniente eliminar las ventanas y tener la opción de navegador web.</w:t>
      </w:r>
    </w:p>
    <w:p w:rsidR="00E3483D" w:rsidRDefault="00E3483D" w:rsidP="00E3483D">
      <w:pPr>
        <w:rPr>
          <w:color w:val="C00000"/>
          <w:sz w:val="24"/>
          <w:szCs w:val="24"/>
        </w:rPr>
      </w:pPr>
      <w:r w:rsidRPr="00913FC1">
        <w:rPr>
          <w:color w:val="C00000"/>
          <w:sz w:val="24"/>
          <w:szCs w:val="24"/>
        </w:rPr>
        <w:t xml:space="preserve">. </w:t>
      </w:r>
      <w:r>
        <w:rPr>
          <w:color w:val="C00000"/>
          <w:sz w:val="24"/>
          <w:szCs w:val="24"/>
        </w:rPr>
        <w:t xml:space="preserve">Para evitar confusiones y deducir de la mejor forma la lógica y el flujo del software, </w:t>
      </w:r>
      <w:r w:rsidRPr="00913FC1">
        <w:rPr>
          <w:color w:val="C00000"/>
          <w:sz w:val="24"/>
          <w:szCs w:val="24"/>
        </w:rPr>
        <w:t>he decidido</w:t>
      </w:r>
      <w:r>
        <w:rPr>
          <w:color w:val="C00000"/>
          <w:sz w:val="24"/>
          <w:szCs w:val="24"/>
        </w:rPr>
        <w:t xml:space="preserve"> definir para toda la aplicación los siguientes términos definitivos:</w:t>
      </w:r>
    </w:p>
    <w:p w:rsidR="00E3483D" w:rsidRDefault="00E3483D" w:rsidP="00E3483D">
      <w:pPr>
        <w:rPr>
          <w:color w:val="C00000"/>
          <w:sz w:val="24"/>
          <w:szCs w:val="24"/>
        </w:rPr>
      </w:pPr>
      <w:r w:rsidRPr="00BC3DA9">
        <w:rPr>
          <w:b/>
          <w:color w:val="C00000"/>
          <w:sz w:val="24"/>
          <w:szCs w:val="24"/>
        </w:rPr>
        <w:t>Cliente:</w:t>
      </w:r>
      <w:r>
        <w:rPr>
          <w:color w:val="C00000"/>
          <w:sz w:val="24"/>
          <w:szCs w:val="24"/>
        </w:rPr>
        <w:t xml:space="preserve"> Será la empresa matriz que obtenga las licencias del software y contrate el mantenimiento.</w:t>
      </w:r>
    </w:p>
    <w:p w:rsidR="00E3483D" w:rsidRDefault="00E3483D" w:rsidP="00E3483D">
      <w:pPr>
        <w:rPr>
          <w:color w:val="C00000"/>
          <w:sz w:val="24"/>
          <w:szCs w:val="24"/>
        </w:rPr>
      </w:pPr>
      <w:r w:rsidRPr="00BC3DA9">
        <w:rPr>
          <w:b/>
          <w:color w:val="C00000"/>
          <w:sz w:val="24"/>
          <w:szCs w:val="24"/>
        </w:rPr>
        <w:t>Restaurantes:</w:t>
      </w:r>
      <w:r>
        <w:rPr>
          <w:color w:val="C00000"/>
          <w:sz w:val="24"/>
          <w:szCs w:val="24"/>
        </w:rPr>
        <w:t xml:space="preserve"> Se definirá en este apartado cada uno de los puntos donde se necesite un TPV para venta final, facturación y gestión con el software El Cubierto.</w:t>
      </w:r>
    </w:p>
    <w:p w:rsidR="00E3483D" w:rsidRDefault="00E3483D" w:rsidP="00E3483D">
      <w:pPr>
        <w:rPr>
          <w:color w:val="C00000"/>
          <w:sz w:val="24"/>
          <w:szCs w:val="24"/>
        </w:rPr>
      </w:pPr>
      <w:r w:rsidRPr="00BC3DA9">
        <w:rPr>
          <w:b/>
          <w:color w:val="C00000"/>
          <w:sz w:val="24"/>
          <w:szCs w:val="24"/>
        </w:rPr>
        <w:t>Tiendas:</w:t>
      </w:r>
      <w:r>
        <w:rPr>
          <w:color w:val="C00000"/>
          <w:sz w:val="24"/>
          <w:szCs w:val="24"/>
        </w:rPr>
        <w:t xml:space="preserve"> Se definirá en este apartado cada uno de los puntos donde se necesite un TPV para venta final, facturación y gestión con el software El Cubierto.</w:t>
      </w:r>
    </w:p>
    <w:p w:rsidR="00E3483D" w:rsidRDefault="00E3483D" w:rsidP="00E3483D">
      <w:pPr>
        <w:rPr>
          <w:b/>
          <w:sz w:val="28"/>
          <w:szCs w:val="28"/>
        </w:rPr>
      </w:pPr>
      <w:r w:rsidRPr="00BC3DA9">
        <w:rPr>
          <w:b/>
          <w:color w:val="C00000"/>
          <w:sz w:val="24"/>
          <w:szCs w:val="24"/>
        </w:rPr>
        <w:t>Establecimiento:</w:t>
      </w:r>
      <w:r>
        <w:rPr>
          <w:color w:val="C00000"/>
          <w:sz w:val="24"/>
          <w:szCs w:val="24"/>
        </w:rPr>
        <w:t xml:space="preserve"> Se definirá en este apartado cada uno de los puntos donde no se necesite un TPV para venta final y solo se realice gestión con el software El Cubierto.</w:t>
      </w:r>
    </w:p>
    <w:p w:rsidR="00E3483D" w:rsidRDefault="00E3483D" w:rsidP="00E3483D">
      <w:r>
        <w:rPr>
          <w:b/>
        </w:rPr>
        <w:t>Ejemplo Cliente</w:t>
      </w:r>
      <w:r w:rsidRPr="00D020B2">
        <w:rPr>
          <w:b/>
        </w:rPr>
        <w:t>:</w:t>
      </w:r>
      <w:r>
        <w:t xml:space="preserve"> </w:t>
      </w:r>
      <w:proofErr w:type="spellStart"/>
      <w:r>
        <w:t>Multi</w:t>
      </w:r>
      <w:proofErr w:type="spellEnd"/>
      <w:r>
        <w:t xml:space="preserve"> Restaurantes Prueba MDTOTEM</w:t>
      </w:r>
    </w:p>
    <w:p w:rsidR="00E3483D" w:rsidRDefault="00E3483D" w:rsidP="00E3483D">
      <w:r w:rsidRPr="00D020B2">
        <w:rPr>
          <w:b/>
        </w:rPr>
        <w:t>Nº</w:t>
      </w:r>
      <w:r>
        <w:rPr>
          <w:b/>
        </w:rPr>
        <w:t xml:space="preserve"> total de puntos: 5 </w:t>
      </w:r>
      <w:r w:rsidRPr="00D020B2">
        <w:rPr>
          <w:b/>
        </w:rPr>
        <w:t xml:space="preserve"> </w:t>
      </w:r>
      <w:r>
        <w:rPr>
          <w:b/>
        </w:rPr>
        <w:t>(</w:t>
      </w:r>
      <w:r w:rsidRPr="004A50AE">
        <w:rPr>
          <w:b/>
          <w:color w:val="F79646" w:themeColor="accent6"/>
        </w:rPr>
        <w:t xml:space="preserve">1 restaurante  </w:t>
      </w:r>
      <w:r>
        <w:rPr>
          <w:b/>
        </w:rPr>
        <w:t xml:space="preserve">- </w:t>
      </w:r>
      <w:r w:rsidRPr="004A50AE">
        <w:rPr>
          <w:b/>
          <w:color w:val="548DD4" w:themeColor="text2" w:themeTint="99"/>
        </w:rPr>
        <w:t>1 Tienda</w:t>
      </w:r>
      <w:r>
        <w:rPr>
          <w:b/>
        </w:rPr>
        <w:t xml:space="preserve"> -  </w:t>
      </w:r>
      <w:r w:rsidRPr="004A50AE">
        <w:rPr>
          <w:b/>
          <w:color w:val="00B050"/>
        </w:rPr>
        <w:t>3 Establecimientos</w:t>
      </w:r>
      <w:r>
        <w:rPr>
          <w:b/>
        </w:rPr>
        <w:t>)</w:t>
      </w:r>
    </w:p>
    <w:p w:rsidR="00E3483D" w:rsidRDefault="00E3483D" w:rsidP="00E3483D">
      <w:r w:rsidRPr="004A50AE">
        <w:rPr>
          <w:b/>
          <w:color w:val="00B050"/>
        </w:rPr>
        <w:t>1.- Oficina Central:</w:t>
      </w:r>
      <w:r>
        <w:t xml:space="preserve"> Se instalará la aplicación en un PC para el administrador general.</w:t>
      </w:r>
    </w:p>
    <w:p w:rsidR="00E3483D" w:rsidRDefault="00E3483D" w:rsidP="00E3483D">
      <w:r w:rsidRPr="004A50AE">
        <w:rPr>
          <w:b/>
          <w:color w:val="00B050"/>
        </w:rPr>
        <w:t>2.- Almacén de Elaboraciones:</w:t>
      </w:r>
      <w:r>
        <w:t xml:space="preserve"> Se instalará la aplicación en un PC para recibir y gestionar pedidos y elaboraciones.</w:t>
      </w:r>
    </w:p>
    <w:p w:rsidR="00E3483D" w:rsidRDefault="00E3483D" w:rsidP="00E3483D">
      <w:r w:rsidRPr="004A50AE">
        <w:rPr>
          <w:b/>
          <w:color w:val="00B050"/>
        </w:rPr>
        <w:t>3.- Depósito General:</w:t>
      </w:r>
      <w:r>
        <w:t xml:space="preserve"> Se instalará la aplicación en un PC para recibir / enviar pedidos y gestión de proveedores.</w:t>
      </w:r>
    </w:p>
    <w:p w:rsidR="00E3483D" w:rsidRDefault="00E3483D" w:rsidP="00E3483D">
      <w:r w:rsidRPr="004A50AE">
        <w:rPr>
          <w:b/>
          <w:color w:val="F79646" w:themeColor="accent6"/>
        </w:rPr>
        <w:t>4.- Restaurante 1:</w:t>
      </w:r>
      <w:r>
        <w:t xml:space="preserve"> Se instalará la aplicación en 1 TPV  para realizar la venta y gestión según necesidades.</w:t>
      </w:r>
    </w:p>
    <w:p w:rsidR="00E3483D" w:rsidRDefault="00E3483D" w:rsidP="00E3483D">
      <w:pPr>
        <w:rPr>
          <w:b/>
          <w:sz w:val="24"/>
          <w:szCs w:val="24"/>
        </w:rPr>
      </w:pPr>
      <w:r w:rsidRPr="004A50AE">
        <w:rPr>
          <w:b/>
          <w:color w:val="0070C0"/>
        </w:rPr>
        <w:t>5.- Tienda 1:</w:t>
      </w:r>
      <w:r>
        <w:t xml:space="preserve"> Se instalará la aplicación en 1 TPV para venta y gestión según necesidades.</w:t>
      </w:r>
    </w:p>
    <w:p w:rsidR="00E3483D" w:rsidRDefault="00E3483D" w:rsidP="00E3483D">
      <w:pPr>
        <w:rPr>
          <w:b/>
          <w:sz w:val="24"/>
          <w:szCs w:val="24"/>
        </w:rPr>
      </w:pPr>
    </w:p>
    <w:p w:rsidR="00E3483D" w:rsidRPr="00D77ABD" w:rsidRDefault="00E3483D" w:rsidP="00E3483D">
      <w:pPr>
        <w:rPr>
          <w:b/>
          <w:sz w:val="24"/>
          <w:szCs w:val="24"/>
        </w:rPr>
      </w:pPr>
      <w:r w:rsidRPr="00C503F2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3.65pt;margin-top:22pt;width:44.45pt;height:53.55pt;flip:x;z-index:251661312" o:connectortype="straight">
            <v:stroke startarrow="block" endarrow="block"/>
          </v:shape>
        </w:pict>
      </w:r>
      <w:r w:rsidRPr="00C503F2">
        <w:rPr>
          <w:noProof/>
          <w:lang w:eastAsia="es-ES"/>
        </w:rPr>
        <w:pict>
          <v:shape id="_x0000_s1026" type="#_x0000_t32" style="position:absolute;margin-left:36.75pt;margin-top:17.8pt;width:121.4pt;height:56.05pt;flip:x;z-index:251660288" o:connectortype="straight">
            <v:stroke startarrow="block" endarrow="block"/>
          </v:shape>
        </w:pict>
      </w:r>
      <w:r w:rsidRPr="00C503F2">
        <w:rPr>
          <w:noProof/>
          <w:lang w:eastAsia="es-ES"/>
        </w:rPr>
        <w:pict>
          <v:shape id="_x0000_s1028" type="#_x0000_t32" style="position:absolute;margin-left:245.35pt;margin-top:22pt;width:0;height:53.55pt;z-index:251662336" o:connectortype="straight">
            <v:stroke startarrow="block" endarrow="block"/>
          </v:shape>
        </w:pict>
      </w:r>
      <w:r w:rsidRPr="00C503F2">
        <w:rPr>
          <w:noProof/>
          <w:lang w:eastAsia="es-ES"/>
        </w:rPr>
        <w:pict>
          <v:shape id="_x0000_s1030" type="#_x0000_t32" style="position:absolute;margin-left:327.35pt;margin-top:16.1pt;width:99.65pt;height:57.75pt;z-index:251664384" o:connectortype="straight">
            <v:stroke startarrow="block" endarrow="block"/>
          </v:shape>
        </w:pict>
      </w:r>
      <w:r w:rsidRPr="00C503F2">
        <w:rPr>
          <w:noProof/>
          <w:lang w:eastAsia="es-ES"/>
        </w:rPr>
        <w:pict>
          <v:shape id="_x0000_s1029" type="#_x0000_t32" style="position:absolute;margin-left:295.55pt;margin-top:20.3pt;width:41.9pt;height:53.55pt;z-index:251663360" o:connectortype="straight">
            <v:stroke startarrow="block" endarrow="block"/>
          </v:shape>
        </w:pict>
      </w:r>
      <w:r>
        <w:t xml:space="preserve">                                                                  </w:t>
      </w:r>
      <w:r w:rsidRPr="00D77ABD">
        <w:rPr>
          <w:b/>
          <w:sz w:val="24"/>
          <w:szCs w:val="24"/>
        </w:rPr>
        <w:t>SERVIDOR EN LA NUBE</w:t>
      </w:r>
      <w:r>
        <w:rPr>
          <w:b/>
          <w:sz w:val="24"/>
          <w:szCs w:val="24"/>
        </w:rPr>
        <w:t xml:space="preserve"> / LOCAL</w:t>
      </w:r>
    </w:p>
    <w:p w:rsidR="00E3483D" w:rsidRDefault="00E3483D" w:rsidP="00E3483D"/>
    <w:p w:rsidR="00E3483D" w:rsidRDefault="00E3483D" w:rsidP="00E3483D"/>
    <w:p w:rsidR="00E3483D" w:rsidRDefault="00E3483D" w:rsidP="00E3483D">
      <w:r>
        <w:t xml:space="preserve">       OF. CENTRAL         ALMACÉN ELAB.              </w:t>
      </w:r>
      <w:r w:rsidRPr="00F30CF3">
        <w:t xml:space="preserve">DEPÓSITO CENTRAL </w:t>
      </w:r>
      <w:r>
        <w:t xml:space="preserve">           REST1</w:t>
      </w:r>
      <w:r w:rsidRPr="00F30CF3">
        <w:t xml:space="preserve">   </w:t>
      </w:r>
      <w:r>
        <w:t xml:space="preserve">                   </w:t>
      </w:r>
      <w:r w:rsidRPr="00F30CF3">
        <w:t xml:space="preserve">TIENDA 1 </w:t>
      </w:r>
    </w:p>
    <w:p w:rsidR="00E3483D" w:rsidRDefault="00E3483D" w:rsidP="00E3483D">
      <w:pPr>
        <w:rPr>
          <w:b/>
          <w:sz w:val="28"/>
          <w:szCs w:val="28"/>
        </w:rPr>
      </w:pPr>
    </w:p>
    <w:p w:rsidR="00E3483D" w:rsidRDefault="00E3483D" w:rsidP="00E3483D">
      <w:pPr>
        <w:rPr>
          <w:b/>
          <w:sz w:val="28"/>
          <w:szCs w:val="28"/>
        </w:rPr>
      </w:pPr>
    </w:p>
    <w:p w:rsidR="00E3483D" w:rsidRPr="002225F9" w:rsidRDefault="00E3483D" w:rsidP="00E3483D">
      <w:pPr>
        <w:rPr>
          <w:b/>
          <w:sz w:val="28"/>
          <w:szCs w:val="28"/>
        </w:rPr>
      </w:pPr>
      <w:r w:rsidRPr="002225F9">
        <w:rPr>
          <w:b/>
          <w:sz w:val="28"/>
          <w:szCs w:val="28"/>
        </w:rPr>
        <w:lastRenderedPageBreak/>
        <w:t>Instalación como Súper administrador</w:t>
      </w:r>
      <w:r>
        <w:rPr>
          <w:b/>
          <w:sz w:val="28"/>
          <w:szCs w:val="28"/>
        </w:rPr>
        <w:t xml:space="preserve"> y modificación de escenario de configuración</w:t>
      </w:r>
      <w:r w:rsidRPr="002225F9">
        <w:rPr>
          <w:b/>
          <w:sz w:val="28"/>
          <w:szCs w:val="28"/>
        </w:rPr>
        <w:t>.</w:t>
      </w:r>
    </w:p>
    <w:p w:rsidR="00E3483D" w:rsidRDefault="00E3483D" w:rsidP="00E3483D">
      <w:r w:rsidRPr="00891301">
        <w:t>. Se establece un servidor en la nube</w:t>
      </w:r>
      <w:r>
        <w:t xml:space="preserve"> donde</w:t>
      </w:r>
      <w:r w:rsidRPr="00891301">
        <w:t xml:space="preserve"> se realiza la instalación de </w:t>
      </w:r>
      <w:r>
        <w:t xml:space="preserve">la aplicación y su base de datos correspondiente. </w:t>
      </w:r>
    </w:p>
    <w:p w:rsidR="00E3483D" w:rsidRDefault="00E3483D" w:rsidP="00E3483D">
      <w:r>
        <w:t xml:space="preserve">. Una vez definido e instalado, se accede como súper administrador </w:t>
      </w:r>
      <w:r w:rsidRPr="00B10153">
        <w:rPr>
          <w:b/>
        </w:rPr>
        <w:t>m1ch3lm1ch3lmdt2017</w:t>
      </w:r>
      <w:r>
        <w:rPr>
          <w:b/>
        </w:rPr>
        <w:t xml:space="preserve"> </w:t>
      </w:r>
      <w:r>
        <w:t>donde s</w:t>
      </w:r>
      <w:r w:rsidRPr="00E80963">
        <w:t>e</w:t>
      </w:r>
      <w:r>
        <w:t xml:space="preserve"> crea  el  cliente con su nombre fiscal los datos correspondientes.</w:t>
      </w:r>
    </w:p>
    <w:p w:rsidR="00E3483D" w:rsidRDefault="00E3483D" w:rsidP="00E3483D">
      <w:r>
        <w:t xml:space="preserve">. Se define fecha de caducidad, versión instalada, contraseña del administrador. </w:t>
      </w:r>
    </w:p>
    <w:p w:rsidR="00E3483D" w:rsidRDefault="00E3483D" w:rsidP="00E3483D">
      <w:pPr>
        <w:rPr>
          <w:color w:val="C00000"/>
        </w:rPr>
      </w:pPr>
      <w:r w:rsidRPr="006F2EB6">
        <w:rPr>
          <w:color w:val="C00000"/>
        </w:rPr>
        <w:t>. Se debe definir</w:t>
      </w:r>
      <w:r>
        <w:rPr>
          <w:color w:val="C00000"/>
        </w:rPr>
        <w:t xml:space="preserve"> de forma independiente:</w:t>
      </w:r>
      <w:r w:rsidRPr="006F2EB6">
        <w:rPr>
          <w:color w:val="C00000"/>
        </w:rPr>
        <w:t xml:space="preserve"> nº de </w:t>
      </w:r>
      <w:r>
        <w:rPr>
          <w:color w:val="C00000"/>
        </w:rPr>
        <w:t>E</w:t>
      </w:r>
      <w:r w:rsidRPr="006F2EB6">
        <w:rPr>
          <w:color w:val="C00000"/>
        </w:rPr>
        <w:t>stablecimientos</w:t>
      </w:r>
      <w:r>
        <w:rPr>
          <w:color w:val="C00000"/>
        </w:rPr>
        <w:t xml:space="preserve"> / nº de Restaurantes / nº de Tiendas.</w:t>
      </w:r>
    </w:p>
    <w:p w:rsidR="00E3483D" w:rsidRDefault="00E3483D" w:rsidP="00E3483D">
      <w:r>
        <w:t>. El sistema nos proporciona un identificador único para cada máquina, debemos seleccionar  el establecimiento, restaurante o  tienda  que deseamos vincular según proceda y  luego guardamos.</w:t>
      </w:r>
    </w:p>
    <w:p w:rsidR="00E3483D" w:rsidRDefault="00E3483D" w:rsidP="00E3483D">
      <w:pPr>
        <w:rPr>
          <w:color w:val="C00000"/>
        </w:rPr>
      </w:pPr>
      <w:r>
        <w:rPr>
          <w:color w:val="C00000"/>
        </w:rPr>
        <w:t>A partir de este punto debe quedar de la siguiente forma:</w:t>
      </w:r>
    </w:p>
    <w:p w:rsidR="00E3483D" w:rsidRDefault="00E3483D" w:rsidP="00E3483D">
      <w:pPr>
        <w:rPr>
          <w:color w:val="C00000"/>
        </w:rPr>
      </w:pPr>
      <w:r>
        <w:rPr>
          <w:color w:val="C00000"/>
        </w:rPr>
        <w:t xml:space="preserve">. El identificador único de esta máquina es </w:t>
      </w:r>
      <w:proofErr w:type="spellStart"/>
      <w:r>
        <w:rPr>
          <w:color w:val="C00000"/>
        </w:rPr>
        <w:t>xxxxxxxxxxxxx</w:t>
      </w:r>
      <w:proofErr w:type="spellEnd"/>
      <w:r>
        <w:rPr>
          <w:color w:val="C00000"/>
        </w:rPr>
        <w:t xml:space="preserve">  y pertenece al cliente </w:t>
      </w:r>
      <w:proofErr w:type="spellStart"/>
      <w:r>
        <w:rPr>
          <w:color w:val="C00000"/>
        </w:rPr>
        <w:t>xxxxxxxxxxxxxxxxxxxxx</w:t>
      </w:r>
      <w:proofErr w:type="spellEnd"/>
    </w:p>
    <w:p w:rsidR="00E3483D" w:rsidRDefault="00E3483D" w:rsidP="00E3483D">
      <w:pPr>
        <w:rPr>
          <w:color w:val="C00000"/>
        </w:rPr>
      </w:pPr>
      <w:r>
        <w:rPr>
          <w:color w:val="C00000"/>
        </w:rPr>
        <w:t>. Listado se deben ver los siguientes campos: Nombre del cliente, Tiene administrador general, número de restaurantes, número de tiendas, número de establecimientos.</w:t>
      </w:r>
    </w:p>
    <w:p w:rsidR="00E3483D" w:rsidRDefault="00E3483D" w:rsidP="00E3483D">
      <w:pPr>
        <w:rPr>
          <w:color w:val="C00000"/>
        </w:rPr>
      </w:pPr>
      <w:r>
        <w:rPr>
          <w:color w:val="C00000"/>
        </w:rPr>
        <w:t>. Esta máquina pertenece a…</w:t>
      </w:r>
      <w:proofErr w:type="gramStart"/>
      <w:r>
        <w:rPr>
          <w:color w:val="C00000"/>
        </w:rPr>
        <w:t>..</w:t>
      </w:r>
      <w:proofErr w:type="gramEnd"/>
      <w:r>
        <w:rPr>
          <w:color w:val="C00000"/>
        </w:rPr>
        <w:t xml:space="preserve"> (</w:t>
      </w:r>
      <w:proofErr w:type="gramStart"/>
      <w:r>
        <w:rPr>
          <w:color w:val="C00000"/>
        </w:rPr>
        <w:t>desplegable</w:t>
      </w:r>
      <w:proofErr w:type="gramEnd"/>
      <w:r>
        <w:rPr>
          <w:color w:val="C00000"/>
        </w:rPr>
        <w:t>) =  Restaurante 1, Tienda 1, Establecimiento 1, Establecimiento 2, Establecimiento 3.</w:t>
      </w:r>
    </w:p>
    <w:p w:rsidR="00E3483D" w:rsidRDefault="00E3483D" w:rsidP="00E3483D">
      <w:pPr>
        <w:rPr>
          <w:color w:val="C00000"/>
        </w:rPr>
      </w:pPr>
      <w:r>
        <w:rPr>
          <w:color w:val="C00000"/>
        </w:rPr>
        <w:t>. Eliminar Entrar como administrador.</w:t>
      </w:r>
    </w:p>
    <w:p w:rsidR="00E3483D" w:rsidRDefault="00E3483D" w:rsidP="00E3483D">
      <w:pPr>
        <w:rPr>
          <w:color w:val="C00000"/>
        </w:rPr>
      </w:pPr>
      <w:r>
        <w:rPr>
          <w:color w:val="C00000"/>
        </w:rPr>
        <w:t>. Eliminar configuración de impresoras.</w:t>
      </w:r>
    </w:p>
    <w:p w:rsidR="00E3483D" w:rsidRDefault="00E3483D" w:rsidP="00E3483D">
      <w:pPr>
        <w:rPr>
          <w:color w:val="C00000"/>
        </w:rPr>
      </w:pPr>
      <w:r>
        <w:rPr>
          <w:color w:val="C00000"/>
        </w:rPr>
        <w:t>. Al acceder a crear accedemos al panel para introducir los datos donde dispondremos de los apartados de Restaurantes/Tiendas / Establecimientos, totalmente diferenciados para poder crear, editar o eliminar existentes, limitando la acción en este apartado hasta este punto. Según ejemplo,  si creamos 5 Puntos el administrador los podrá visualizar en el desplegable.</w:t>
      </w:r>
    </w:p>
    <w:p w:rsidR="00E3483D" w:rsidRDefault="00E3483D" w:rsidP="00E3483D">
      <w:r>
        <w:t>. Lo más adecuado sería habilitar una máquina independiente como un servidor dedicado para cada uno de los puntos (restaurantes/tiendas/ establecimientos. Para el caso de que el cliente no quiera realizar demasiada inversión o que no tenga más de una máquina en cada punto, también se podría designar como servidor a una de las máquinas para lo cual se realizará la instalación inicial con base de datos  que será la que se comunique con el servidor en la nube y con el resto de máquinas tontas de cada punto.</w:t>
      </w:r>
    </w:p>
    <w:p w:rsidR="00E3483D" w:rsidRDefault="00E3483D" w:rsidP="00E3483D">
      <w:pPr>
        <w:rPr>
          <w:color w:val="C00000"/>
        </w:rPr>
      </w:pPr>
      <w:r>
        <w:t xml:space="preserve">. En cada máquina que se designe como servidor se debe instalar una base de datos, ya que si se perdiera la conexión con la nube debe dejar seguir trabajando y una vez se recupere la conexión se debe sincronizar el sistema. </w:t>
      </w:r>
      <w:r w:rsidRPr="005A5BF7">
        <w:rPr>
          <w:color w:val="C00000"/>
        </w:rPr>
        <w:t>El sistema debe tener un indicador en su panel principal</w:t>
      </w:r>
      <w:r>
        <w:rPr>
          <w:color w:val="C00000"/>
        </w:rPr>
        <w:t xml:space="preserve"> del usuario final PC/TPV</w:t>
      </w:r>
      <w:r w:rsidRPr="005A5BF7">
        <w:rPr>
          <w:color w:val="C00000"/>
        </w:rPr>
        <w:t xml:space="preserve"> que avise si se es</w:t>
      </w:r>
      <w:r>
        <w:rPr>
          <w:color w:val="C00000"/>
        </w:rPr>
        <w:t>tá trabajando con (conexión o no)  -  (En red o Internet).</w:t>
      </w:r>
    </w:p>
    <w:p w:rsidR="00E3483D" w:rsidRDefault="00E3483D" w:rsidP="00E3483D">
      <w:r>
        <w:t>. El número total  de máquinas que figurarán en la aplicación y su ubicación, se irán generando en base a las instalaciones que vallamos realizando y asignando a cada punto.</w:t>
      </w:r>
    </w:p>
    <w:p w:rsidR="00E3483D" w:rsidRDefault="00E3483D" w:rsidP="00E3483D">
      <w:r>
        <w:t xml:space="preserve">Por tanto y como resumen, solo el súper administrador podrá editar los datos del cliente, versión instalada, fecha de caducidad, contraseña del administrador,  definir el número de restaurantes, tiendas o establecimientos que tiene ese cliente y  además,  asignar los </w:t>
      </w:r>
      <w:proofErr w:type="spellStart"/>
      <w:r>
        <w:t>TPVs</w:t>
      </w:r>
      <w:proofErr w:type="spellEnd"/>
      <w:r>
        <w:t xml:space="preserve">  o PCs en cada caso según proceda.</w:t>
      </w:r>
    </w:p>
    <w:p w:rsidR="00E3483D" w:rsidRDefault="00E3483D" w:rsidP="00E3483D">
      <w:pPr>
        <w:rPr>
          <w:b/>
          <w:sz w:val="28"/>
          <w:szCs w:val="28"/>
        </w:rPr>
      </w:pPr>
    </w:p>
    <w:p w:rsidR="00E3483D" w:rsidRDefault="00E3483D" w:rsidP="00E3483D">
      <w:pPr>
        <w:rPr>
          <w:b/>
          <w:sz w:val="28"/>
          <w:szCs w:val="28"/>
        </w:rPr>
      </w:pPr>
    </w:p>
    <w:p w:rsidR="00E3483D" w:rsidRPr="0049556F" w:rsidRDefault="00E3483D" w:rsidP="00E3483D">
      <w:pPr>
        <w:rPr>
          <w:b/>
          <w:sz w:val="28"/>
          <w:szCs w:val="28"/>
        </w:rPr>
      </w:pPr>
      <w:r w:rsidRPr="0049556F">
        <w:rPr>
          <w:b/>
          <w:sz w:val="28"/>
          <w:szCs w:val="28"/>
        </w:rPr>
        <w:lastRenderedPageBreak/>
        <w:t>Especificaciones de acceso</w:t>
      </w:r>
      <w:r>
        <w:rPr>
          <w:b/>
          <w:sz w:val="28"/>
          <w:szCs w:val="28"/>
        </w:rPr>
        <w:t>, configuración</w:t>
      </w:r>
      <w:r w:rsidRPr="0049556F">
        <w:rPr>
          <w:b/>
          <w:sz w:val="28"/>
          <w:szCs w:val="28"/>
        </w:rPr>
        <w:t xml:space="preserve"> y </w:t>
      </w:r>
      <w:r>
        <w:rPr>
          <w:b/>
          <w:sz w:val="28"/>
          <w:szCs w:val="28"/>
        </w:rPr>
        <w:t xml:space="preserve"> </w:t>
      </w:r>
      <w:r w:rsidRPr="0049556F">
        <w:rPr>
          <w:b/>
          <w:sz w:val="28"/>
          <w:szCs w:val="28"/>
        </w:rPr>
        <w:t>funcionalidad como Administrador.</w:t>
      </w:r>
    </w:p>
    <w:p w:rsidR="00E3483D" w:rsidRDefault="00E3483D" w:rsidP="00E3483D">
      <w:r w:rsidRPr="0049556F">
        <w:t>El</w:t>
      </w:r>
      <w:r>
        <w:t xml:space="preserve"> administrador tiene todos los permisos abiertos, puede configurar y acceder de la siguiente forma:</w:t>
      </w:r>
    </w:p>
    <w:p w:rsidR="00E3483D" w:rsidRPr="00714C5B" w:rsidRDefault="00E3483D" w:rsidP="00E3483D">
      <w:pPr>
        <w:rPr>
          <w:b/>
          <w:sz w:val="28"/>
          <w:szCs w:val="28"/>
        </w:rPr>
      </w:pPr>
      <w:r w:rsidRPr="00714C5B">
        <w:rPr>
          <w:b/>
          <w:sz w:val="28"/>
          <w:szCs w:val="28"/>
        </w:rPr>
        <w:t>Menú General / Configuración.</w:t>
      </w:r>
    </w:p>
    <w:p w:rsidR="00E3483D" w:rsidRPr="00381383" w:rsidRDefault="00E3483D" w:rsidP="00E3483D">
      <w:pPr>
        <w:rPr>
          <w:color w:val="C00000"/>
        </w:rPr>
      </w:pPr>
      <w:r w:rsidRPr="004C0364">
        <w:rPr>
          <w:b/>
        </w:rPr>
        <w:t xml:space="preserve"> </w:t>
      </w:r>
      <w:r>
        <w:rPr>
          <w:b/>
        </w:rPr>
        <w:t xml:space="preserve">. </w:t>
      </w:r>
      <w:r w:rsidRPr="004C0364">
        <w:rPr>
          <w:b/>
        </w:rPr>
        <w:t>Impuestos:</w:t>
      </w:r>
      <w:r>
        <w:t xml:space="preserve"> Los parámetros asignados en el apartado de impuestos se mantienen de forma general para todos  los establecimientos  o restaurantes. Se pueden crear tantos tipos impositivos como sean necesarios, se puede definir nombre del impuesto, el porcentaje a aplicar y además definir si se incluye directamente el impuesto en el precio del artículo. </w:t>
      </w:r>
      <w:r w:rsidRPr="00381383">
        <w:rPr>
          <w:color w:val="C00000"/>
        </w:rPr>
        <w:t xml:space="preserve">Se deberá habilitar un filtro por </w:t>
      </w:r>
      <w:r>
        <w:rPr>
          <w:color w:val="C00000"/>
        </w:rPr>
        <w:t>R</w:t>
      </w:r>
      <w:r w:rsidRPr="00381383">
        <w:rPr>
          <w:color w:val="C00000"/>
        </w:rPr>
        <w:t>estaurante</w:t>
      </w:r>
      <w:r>
        <w:rPr>
          <w:color w:val="C00000"/>
        </w:rPr>
        <w:t xml:space="preserve"> y por Tienda</w:t>
      </w:r>
      <w:r w:rsidRPr="00381383">
        <w:rPr>
          <w:color w:val="C00000"/>
        </w:rPr>
        <w:t xml:space="preserve"> con el fin de personalizar </w:t>
      </w:r>
      <w:r>
        <w:rPr>
          <w:color w:val="C00000"/>
        </w:rPr>
        <w:t xml:space="preserve">el impuesto incluido o no en </w:t>
      </w:r>
      <w:r w:rsidRPr="00381383">
        <w:rPr>
          <w:color w:val="C00000"/>
        </w:rPr>
        <w:t>cada uno de ellos</w:t>
      </w:r>
      <w:r>
        <w:rPr>
          <w:color w:val="C00000"/>
        </w:rPr>
        <w:t>.</w:t>
      </w:r>
    </w:p>
    <w:p w:rsidR="00E3483D" w:rsidRPr="00381383" w:rsidRDefault="00E3483D" w:rsidP="00E3483D">
      <w:pPr>
        <w:rPr>
          <w:color w:val="C00000"/>
        </w:rPr>
      </w:pPr>
      <w:r>
        <w:rPr>
          <w:b/>
        </w:rPr>
        <w:t xml:space="preserve">. </w:t>
      </w:r>
      <w:r w:rsidRPr="004C0364">
        <w:rPr>
          <w:b/>
        </w:rPr>
        <w:t>Formas de pago:</w:t>
      </w:r>
      <w:r>
        <w:t xml:space="preserve"> Los parámetros activados en las formas de pago se mantienen de forma general para todos  las Tiendas  o Restaurantes</w:t>
      </w:r>
      <w:r w:rsidRPr="00AE692E">
        <w:rPr>
          <w:color w:val="C00000"/>
        </w:rPr>
        <w:t>.</w:t>
      </w:r>
      <w:r>
        <w:rPr>
          <w:color w:val="C00000"/>
        </w:rPr>
        <w:t xml:space="preserve"> </w:t>
      </w:r>
      <w:r w:rsidRPr="00AE692E">
        <w:rPr>
          <w:color w:val="C00000"/>
        </w:rPr>
        <w:t>Se debe habilitar la forma de pago por transferencia y domiciliación</w:t>
      </w:r>
      <w:r>
        <w:rPr>
          <w:color w:val="C00000"/>
        </w:rPr>
        <w:t xml:space="preserve">. </w:t>
      </w:r>
      <w:r w:rsidRPr="00381383">
        <w:rPr>
          <w:color w:val="C00000"/>
        </w:rPr>
        <w:t xml:space="preserve">Se deberá habilitar un filtro por </w:t>
      </w:r>
      <w:r>
        <w:rPr>
          <w:color w:val="C00000"/>
        </w:rPr>
        <w:t>R</w:t>
      </w:r>
      <w:r w:rsidRPr="00381383">
        <w:rPr>
          <w:color w:val="C00000"/>
        </w:rPr>
        <w:t>estaurante</w:t>
      </w:r>
      <w:r>
        <w:rPr>
          <w:color w:val="C00000"/>
        </w:rPr>
        <w:t xml:space="preserve"> y por Tienda</w:t>
      </w:r>
      <w:r w:rsidRPr="00381383">
        <w:rPr>
          <w:color w:val="C00000"/>
        </w:rPr>
        <w:t xml:space="preserve"> con el fin de </w:t>
      </w:r>
      <w:r>
        <w:rPr>
          <w:color w:val="C00000"/>
        </w:rPr>
        <w:t xml:space="preserve">activar las diferentes formas de pago en cada </w:t>
      </w:r>
      <w:r w:rsidRPr="00381383">
        <w:rPr>
          <w:color w:val="C00000"/>
        </w:rPr>
        <w:t>uno de ellos</w:t>
      </w:r>
      <w:r>
        <w:rPr>
          <w:color w:val="C00000"/>
        </w:rPr>
        <w:t>.</w:t>
      </w:r>
    </w:p>
    <w:p w:rsidR="00E3483D" w:rsidRPr="00AC5A7A" w:rsidRDefault="00E3483D" w:rsidP="00E3483D">
      <w:pPr>
        <w:rPr>
          <w:color w:val="C00000"/>
        </w:rPr>
      </w:pPr>
      <w:r w:rsidRPr="00AC5A7A">
        <w:rPr>
          <w:b/>
          <w:color w:val="C00000"/>
        </w:rPr>
        <w:t>Empresa:</w:t>
      </w:r>
      <w:r w:rsidRPr="00AC5A7A">
        <w:rPr>
          <w:color w:val="C00000"/>
        </w:rPr>
        <w:t xml:space="preserve"> Los datos del cliente solo se pueden modificar o editar  por MDTOTEM en modo súper administrador e incluye el número de restaurantes/Tiendas/ Establecimientos, fecha de caducidad, versión instalada y contraseña asignada al administrador. En este apartado de debe incluir un acceso independiente a Restaurantes, a Tiendas y otro acceso a Establecimientos.</w:t>
      </w:r>
    </w:p>
    <w:p w:rsidR="00E3483D" w:rsidRPr="00CA2B7E" w:rsidRDefault="00E3483D" w:rsidP="00E3483D">
      <w:pPr>
        <w:rPr>
          <w:color w:val="C00000"/>
        </w:rPr>
      </w:pPr>
      <w:r w:rsidRPr="008E5101">
        <w:rPr>
          <w:b/>
        </w:rPr>
        <w:t>Empresa/Restaurantes</w:t>
      </w:r>
      <w:r>
        <w:rPr>
          <w:b/>
        </w:rPr>
        <w:t xml:space="preserve">: </w:t>
      </w:r>
      <w:r w:rsidRPr="00082BCE">
        <w:t>Accedemos al listado de restaurantes</w:t>
      </w:r>
      <w:r>
        <w:t xml:space="preserve"> donde se detalla cada restaurante  y número de </w:t>
      </w:r>
      <w:proofErr w:type="spellStart"/>
      <w:r>
        <w:t>TPVs</w:t>
      </w:r>
      <w:proofErr w:type="spellEnd"/>
      <w:r>
        <w:t xml:space="preserve"> vinculados a cada uno en particular. Si accedemos a alguno de los restaurantes podemos editar los datos completos del restaurante  y logotipo que se imprimirá en el ticket o factura desde los </w:t>
      </w:r>
      <w:proofErr w:type="spellStart"/>
      <w:r>
        <w:t>TPVs</w:t>
      </w:r>
      <w:proofErr w:type="spellEnd"/>
      <w:r>
        <w:t xml:space="preserve"> de ese restaurante. </w:t>
      </w:r>
      <w:r w:rsidRPr="00CA2B7E">
        <w:rPr>
          <w:color w:val="C00000"/>
        </w:rPr>
        <w:t xml:space="preserve">Al acceder a alguno de los </w:t>
      </w:r>
      <w:r>
        <w:rPr>
          <w:color w:val="C00000"/>
        </w:rPr>
        <w:t>R</w:t>
      </w:r>
      <w:r w:rsidRPr="00CA2B7E">
        <w:rPr>
          <w:color w:val="C00000"/>
        </w:rPr>
        <w:t>estaurantes</w:t>
      </w:r>
      <w:r>
        <w:rPr>
          <w:color w:val="C00000"/>
        </w:rPr>
        <w:t xml:space="preserve"> </w:t>
      </w:r>
      <w:r w:rsidRPr="00CA2B7E">
        <w:rPr>
          <w:color w:val="C00000"/>
        </w:rPr>
        <w:t>debe detallar en grande el título o nombre del restaurante</w:t>
      </w:r>
      <w:r>
        <w:rPr>
          <w:color w:val="C00000"/>
        </w:rPr>
        <w:t xml:space="preserve"> en la parte superior.</w:t>
      </w:r>
    </w:p>
    <w:p w:rsidR="00E3483D" w:rsidRDefault="00E3483D" w:rsidP="00E3483D">
      <w:r w:rsidRPr="008E5101">
        <w:rPr>
          <w:b/>
        </w:rPr>
        <w:t xml:space="preserve">Empresa/Restaurantes </w:t>
      </w:r>
      <w:r>
        <w:rPr>
          <w:b/>
        </w:rPr>
        <w:t xml:space="preserve">/Zonas: </w:t>
      </w:r>
      <w:r w:rsidRPr="004D6C84">
        <w:t>Se p</w:t>
      </w:r>
      <w:r>
        <w:t xml:space="preserve">uede  visualizar listado de zonas creadas, crear las zonas necesarias  para cada restaurante, editar nombre de zona, adjudicar tarifa, adjudicar </w:t>
      </w:r>
      <w:proofErr w:type="spellStart"/>
      <w:r>
        <w:t>TPVs</w:t>
      </w:r>
      <w:proofErr w:type="spellEnd"/>
      <w:r>
        <w:t xml:space="preserve">  vinculados a  ese restaurante, editar diferentes planos de cada zona, determinar comensales por plano, diseñar mesas por plano y activar los planos según necesidades o eventos.</w:t>
      </w:r>
    </w:p>
    <w:p w:rsidR="00E3483D" w:rsidRPr="00CA2B7E" w:rsidRDefault="00E3483D" w:rsidP="00E3483D">
      <w:pPr>
        <w:rPr>
          <w:color w:val="C00000"/>
        </w:rPr>
      </w:pPr>
      <w:r w:rsidRPr="008E5101">
        <w:rPr>
          <w:b/>
        </w:rPr>
        <w:t xml:space="preserve">Empresa/Restaurantes </w:t>
      </w:r>
      <w:r>
        <w:rPr>
          <w:b/>
        </w:rPr>
        <w:t>/</w:t>
      </w:r>
      <w:proofErr w:type="spellStart"/>
      <w:r>
        <w:rPr>
          <w:b/>
        </w:rPr>
        <w:t>TPVs</w:t>
      </w:r>
      <w:proofErr w:type="spellEnd"/>
      <w:r>
        <w:rPr>
          <w:b/>
        </w:rPr>
        <w:t xml:space="preserve">: </w:t>
      </w:r>
      <w:r w:rsidRPr="004D6C84">
        <w:t>Se p</w:t>
      </w:r>
      <w:r>
        <w:t xml:space="preserve">uede  visualizar listado de </w:t>
      </w:r>
      <w:proofErr w:type="spellStart"/>
      <w:r>
        <w:t>TPVs</w:t>
      </w:r>
      <w:proofErr w:type="spellEnd"/>
      <w:r>
        <w:t xml:space="preserve"> adjudicados al restaurante, se podrá acceder a cada TPV para determinar efectivo en caja, determinar tipo de acceso, asignar almacén para </w:t>
      </w:r>
      <w:proofErr w:type="spellStart"/>
      <w:r>
        <w:t>desestocaje</w:t>
      </w:r>
      <w:proofErr w:type="spellEnd"/>
      <w:r>
        <w:t xml:space="preserve">, activar o desactivar, determinar tiempo de bloqueo según tipo de acceso configurado. </w:t>
      </w:r>
      <w:r w:rsidRPr="00CA2B7E">
        <w:rPr>
          <w:color w:val="C00000"/>
        </w:rPr>
        <w:t>Se debe poder editar el nombre coloquial del TPV</w:t>
      </w:r>
      <w:r>
        <w:rPr>
          <w:color w:val="C00000"/>
        </w:rPr>
        <w:t>.</w:t>
      </w:r>
    </w:p>
    <w:p w:rsidR="00E3483D" w:rsidRDefault="00E3483D" w:rsidP="00E3483D">
      <w:pPr>
        <w:rPr>
          <w:color w:val="C00000"/>
        </w:rPr>
      </w:pPr>
      <w:r w:rsidRPr="00406854">
        <w:rPr>
          <w:b/>
          <w:color w:val="C00000"/>
        </w:rPr>
        <w:t>Empresa/Restaurante/Impresoras:</w:t>
      </w:r>
      <w:r w:rsidRPr="00406854">
        <w:rPr>
          <w:color w:val="C00000"/>
        </w:rPr>
        <w:t xml:space="preserve"> En este apartado debe estar la configuración de impresoras, donde se define que impresora se utiliza en barra, cocina o tickets. Además debe permitir seleccionar el número de copias que se de</w:t>
      </w:r>
      <w:r>
        <w:rPr>
          <w:color w:val="C00000"/>
        </w:rPr>
        <w:t>s</w:t>
      </w:r>
      <w:r w:rsidRPr="00406854">
        <w:rPr>
          <w:color w:val="C00000"/>
        </w:rPr>
        <w:t xml:space="preserve">ean imprimir </w:t>
      </w:r>
      <w:r>
        <w:rPr>
          <w:color w:val="C00000"/>
        </w:rPr>
        <w:t>en la impresora ticket</w:t>
      </w:r>
      <w:r w:rsidRPr="00406854">
        <w:rPr>
          <w:color w:val="C00000"/>
        </w:rPr>
        <w:t>.</w:t>
      </w:r>
    </w:p>
    <w:p w:rsidR="00E3483D" w:rsidRPr="00040D35" w:rsidRDefault="00E3483D" w:rsidP="00E3483D">
      <w:pPr>
        <w:rPr>
          <w:color w:val="C00000"/>
        </w:rPr>
      </w:pPr>
      <w:r w:rsidRPr="00040D35">
        <w:rPr>
          <w:b/>
          <w:color w:val="C00000"/>
        </w:rPr>
        <w:t xml:space="preserve">Empresa/Tiendas: </w:t>
      </w:r>
      <w:r w:rsidRPr="00040D35">
        <w:rPr>
          <w:color w:val="C00000"/>
        </w:rPr>
        <w:t xml:space="preserve">Accedemos al listado de tiendas donde se detalla cada tienda  y número de </w:t>
      </w:r>
      <w:proofErr w:type="spellStart"/>
      <w:r w:rsidRPr="00040D35">
        <w:rPr>
          <w:color w:val="C00000"/>
        </w:rPr>
        <w:t>TPVs</w:t>
      </w:r>
      <w:proofErr w:type="spellEnd"/>
      <w:r w:rsidRPr="00040D35">
        <w:rPr>
          <w:color w:val="C00000"/>
        </w:rPr>
        <w:t xml:space="preserve"> vinculados a cada una en particular. Si accedemos a alguna de las tiendas podemos editar los datos completos y el  logotipo que se imprimirá en el ticket o factura desde los </w:t>
      </w:r>
      <w:proofErr w:type="spellStart"/>
      <w:r w:rsidRPr="00040D35">
        <w:rPr>
          <w:color w:val="C00000"/>
        </w:rPr>
        <w:t>TPVs</w:t>
      </w:r>
      <w:proofErr w:type="spellEnd"/>
      <w:r w:rsidRPr="00040D35">
        <w:rPr>
          <w:color w:val="C00000"/>
        </w:rPr>
        <w:t xml:space="preserve"> de esa tienda. Al acceder a alguna de las tiendas debe detallar en grande el título o nombre de la tienda en la parte superior.</w:t>
      </w:r>
    </w:p>
    <w:p w:rsidR="00E3483D" w:rsidRPr="00040D35" w:rsidRDefault="00E3483D" w:rsidP="00E3483D">
      <w:pPr>
        <w:rPr>
          <w:color w:val="C00000"/>
        </w:rPr>
      </w:pPr>
      <w:r w:rsidRPr="00040D35">
        <w:rPr>
          <w:b/>
          <w:color w:val="C00000"/>
        </w:rPr>
        <w:t xml:space="preserve">Empresa/Tiendas /Zonas: </w:t>
      </w:r>
      <w:r w:rsidRPr="00040D35">
        <w:rPr>
          <w:color w:val="C00000"/>
        </w:rPr>
        <w:t xml:space="preserve">Se puede  visualizar listado de zonas creadas, crear las zonas necesarias  para cada tienda, editar nombre de zona, adjudicar tarifa, adjudicar </w:t>
      </w:r>
      <w:proofErr w:type="spellStart"/>
      <w:r w:rsidRPr="00040D35">
        <w:rPr>
          <w:color w:val="C00000"/>
        </w:rPr>
        <w:t>TPVs</w:t>
      </w:r>
      <w:proofErr w:type="spellEnd"/>
      <w:r w:rsidRPr="00040D35">
        <w:rPr>
          <w:color w:val="C00000"/>
        </w:rPr>
        <w:t xml:space="preserve">  vinculados a  esa tienda. No existirá editar planos, comensales ni mesas.</w:t>
      </w:r>
    </w:p>
    <w:p w:rsidR="00E3483D" w:rsidRPr="00040D35" w:rsidRDefault="00E3483D" w:rsidP="00E3483D">
      <w:pPr>
        <w:rPr>
          <w:color w:val="C00000"/>
        </w:rPr>
      </w:pPr>
      <w:r w:rsidRPr="00040D35">
        <w:rPr>
          <w:b/>
          <w:color w:val="C00000"/>
        </w:rPr>
        <w:t>Empresa/Tiendas /</w:t>
      </w:r>
      <w:proofErr w:type="spellStart"/>
      <w:r w:rsidRPr="00040D35">
        <w:rPr>
          <w:b/>
          <w:color w:val="C00000"/>
        </w:rPr>
        <w:t>TPVs</w:t>
      </w:r>
      <w:proofErr w:type="spellEnd"/>
      <w:r w:rsidRPr="00040D35">
        <w:rPr>
          <w:b/>
          <w:color w:val="C00000"/>
        </w:rPr>
        <w:t xml:space="preserve">: </w:t>
      </w:r>
      <w:r w:rsidRPr="00040D35">
        <w:rPr>
          <w:color w:val="C00000"/>
        </w:rPr>
        <w:t xml:space="preserve">Se puede  visualizar listado de </w:t>
      </w:r>
      <w:proofErr w:type="spellStart"/>
      <w:r w:rsidRPr="00040D35">
        <w:rPr>
          <w:color w:val="C00000"/>
        </w:rPr>
        <w:t>TPVs</w:t>
      </w:r>
      <w:proofErr w:type="spellEnd"/>
      <w:r w:rsidRPr="00040D35">
        <w:rPr>
          <w:color w:val="C00000"/>
        </w:rPr>
        <w:t xml:space="preserve"> adjudicados a la tienda, se podrá acceder a cada TPV para determinar efectivo en caja, determinar tipo de acceso, asignar almacén para de </w:t>
      </w:r>
      <w:proofErr w:type="spellStart"/>
      <w:r w:rsidRPr="00040D35">
        <w:rPr>
          <w:color w:val="C00000"/>
        </w:rPr>
        <w:t>desestocaje</w:t>
      </w:r>
      <w:proofErr w:type="spellEnd"/>
      <w:r w:rsidRPr="00040D35">
        <w:rPr>
          <w:color w:val="C00000"/>
        </w:rPr>
        <w:t>, activar o desactivar, determinar tiempo de bloqueo según tipo de acceso configurado. Se debe poder editar el nombre coloquial del TPV.</w:t>
      </w:r>
    </w:p>
    <w:p w:rsidR="00E3483D" w:rsidRDefault="00E3483D" w:rsidP="00E3483D">
      <w:pPr>
        <w:rPr>
          <w:color w:val="C00000"/>
        </w:rPr>
      </w:pPr>
      <w:r w:rsidRPr="00406854">
        <w:rPr>
          <w:b/>
          <w:color w:val="C00000"/>
        </w:rPr>
        <w:lastRenderedPageBreak/>
        <w:t>Empresa/</w:t>
      </w:r>
      <w:r>
        <w:rPr>
          <w:b/>
          <w:color w:val="C00000"/>
        </w:rPr>
        <w:t>Tiendas</w:t>
      </w:r>
      <w:r w:rsidRPr="00406854">
        <w:rPr>
          <w:b/>
          <w:color w:val="C00000"/>
        </w:rPr>
        <w:t>/Impresoras:</w:t>
      </w:r>
      <w:r w:rsidRPr="00406854">
        <w:rPr>
          <w:color w:val="C00000"/>
        </w:rPr>
        <w:t xml:space="preserve"> En este apartado debe estar la configuración de impresoras, donde se define que impresora se utiliza</w:t>
      </w:r>
      <w:r>
        <w:rPr>
          <w:color w:val="C00000"/>
        </w:rPr>
        <w:t>.</w:t>
      </w:r>
      <w:r w:rsidRPr="00406854">
        <w:rPr>
          <w:color w:val="C00000"/>
        </w:rPr>
        <w:t xml:space="preserve"> Además debe permitir seleccionar el número de copias que se de</w:t>
      </w:r>
      <w:r>
        <w:rPr>
          <w:color w:val="C00000"/>
        </w:rPr>
        <w:t>s</w:t>
      </w:r>
      <w:r w:rsidRPr="00406854">
        <w:rPr>
          <w:color w:val="C00000"/>
        </w:rPr>
        <w:t xml:space="preserve">ean imprimir </w:t>
      </w:r>
      <w:r>
        <w:rPr>
          <w:color w:val="C00000"/>
        </w:rPr>
        <w:t>en la impresora ticket</w:t>
      </w:r>
      <w:r w:rsidRPr="00406854">
        <w:rPr>
          <w:color w:val="C00000"/>
        </w:rPr>
        <w:t>.</w:t>
      </w:r>
    </w:p>
    <w:p w:rsidR="00E3483D" w:rsidRPr="00E52B8B" w:rsidRDefault="00E3483D" w:rsidP="00E3483D">
      <w:pPr>
        <w:rPr>
          <w:b/>
          <w:color w:val="C00000"/>
        </w:rPr>
      </w:pPr>
      <w:r w:rsidRPr="00E52B8B">
        <w:rPr>
          <w:b/>
          <w:color w:val="C00000"/>
        </w:rPr>
        <w:t>Además se debe tener en cuenta los siguientes aspectos para el caso de tiendas y el funcionamiento del TPV:</w:t>
      </w:r>
    </w:p>
    <w:p w:rsidR="00E3483D" w:rsidRPr="00E52B8B" w:rsidRDefault="00E3483D" w:rsidP="00E3483D">
      <w:pPr>
        <w:rPr>
          <w:b/>
          <w:color w:val="C00000"/>
        </w:rPr>
      </w:pPr>
      <w:r w:rsidRPr="00E52B8B">
        <w:rPr>
          <w:b/>
          <w:color w:val="C00000"/>
        </w:rPr>
        <w:t xml:space="preserve">. Al acceder al  menú general TPV se deberá eliminar reservas, Ventas local, Ventas teléfono y ventas </w:t>
      </w:r>
      <w:proofErr w:type="spellStart"/>
      <w:r w:rsidRPr="00E52B8B">
        <w:rPr>
          <w:b/>
          <w:color w:val="C00000"/>
        </w:rPr>
        <w:t>on</w:t>
      </w:r>
      <w:proofErr w:type="spellEnd"/>
      <w:r w:rsidRPr="00E52B8B">
        <w:rPr>
          <w:b/>
          <w:color w:val="C00000"/>
        </w:rPr>
        <w:t xml:space="preserve"> line.</w:t>
      </w:r>
    </w:p>
    <w:p w:rsidR="00E3483D" w:rsidRPr="00E52B8B" w:rsidRDefault="00E3483D" w:rsidP="00E3483D">
      <w:pPr>
        <w:rPr>
          <w:b/>
          <w:color w:val="C00000"/>
        </w:rPr>
      </w:pPr>
      <w:r w:rsidRPr="00E52B8B">
        <w:rPr>
          <w:b/>
          <w:color w:val="C00000"/>
        </w:rPr>
        <w:t>. Al acceder al menú TPV irá directamente al escenario de tomar comanda.</w:t>
      </w:r>
    </w:p>
    <w:p w:rsidR="00E3483D" w:rsidRPr="00E52B8B" w:rsidRDefault="00E3483D" w:rsidP="00E3483D">
      <w:pPr>
        <w:rPr>
          <w:b/>
          <w:color w:val="C00000"/>
        </w:rPr>
      </w:pPr>
      <w:r w:rsidRPr="00E52B8B">
        <w:rPr>
          <w:b/>
          <w:color w:val="C00000"/>
        </w:rPr>
        <w:t xml:space="preserve">. En el escenario de tomar comanda se eliminará lo siguiente: Selector de comensales, detalle de nº de mesa, en ticket </w:t>
      </w:r>
      <w:proofErr w:type="spellStart"/>
      <w:r w:rsidRPr="00E52B8B">
        <w:rPr>
          <w:b/>
          <w:color w:val="C00000"/>
        </w:rPr>
        <w:t>MyS</w:t>
      </w:r>
      <w:proofErr w:type="spellEnd"/>
      <w:r w:rsidRPr="00E52B8B">
        <w:rPr>
          <w:b/>
          <w:color w:val="C00000"/>
        </w:rPr>
        <w:t>, enviar pedido, modificadores, añadir ingredientes, quitar ingredientes, notas, reclamar, chat, menú avanzado de bebidas, entrantes, primeros, segundos y postre. También desaparece en el apartado de cuenta el detalle de la mesa.</w:t>
      </w:r>
    </w:p>
    <w:p w:rsidR="00E3483D" w:rsidRDefault="00E3483D" w:rsidP="00E3483D">
      <w:pPr>
        <w:rPr>
          <w:color w:val="C00000"/>
        </w:rPr>
      </w:pPr>
    </w:p>
    <w:p w:rsidR="00E3483D" w:rsidRDefault="00E3483D" w:rsidP="00E3483D">
      <w:pPr>
        <w:rPr>
          <w:color w:val="C00000"/>
        </w:rPr>
      </w:pPr>
      <w:r w:rsidRPr="00CA2B7E">
        <w:rPr>
          <w:b/>
          <w:color w:val="C00000"/>
        </w:rPr>
        <w:t>Empresa/</w:t>
      </w:r>
      <w:r>
        <w:rPr>
          <w:b/>
          <w:color w:val="C00000"/>
        </w:rPr>
        <w:t>Establecimientos</w:t>
      </w:r>
      <w:r w:rsidRPr="00CA2B7E">
        <w:rPr>
          <w:b/>
          <w:color w:val="C00000"/>
        </w:rPr>
        <w:t xml:space="preserve">: </w:t>
      </w:r>
      <w:r w:rsidRPr="00CA2B7E">
        <w:rPr>
          <w:color w:val="C00000"/>
        </w:rPr>
        <w:t xml:space="preserve">Accedemos al listado de </w:t>
      </w:r>
      <w:r>
        <w:rPr>
          <w:color w:val="C00000"/>
        </w:rPr>
        <w:t>establecimientos</w:t>
      </w:r>
      <w:r w:rsidRPr="00CA2B7E">
        <w:rPr>
          <w:color w:val="C00000"/>
        </w:rPr>
        <w:t xml:space="preserve"> donde se detalla cada </w:t>
      </w:r>
      <w:r>
        <w:rPr>
          <w:color w:val="C00000"/>
        </w:rPr>
        <w:t>establecimiento</w:t>
      </w:r>
      <w:r w:rsidRPr="00CA2B7E">
        <w:rPr>
          <w:color w:val="C00000"/>
        </w:rPr>
        <w:t xml:space="preserve"> y número de </w:t>
      </w:r>
      <w:r>
        <w:rPr>
          <w:color w:val="C00000"/>
        </w:rPr>
        <w:t>PC</w:t>
      </w:r>
      <w:r w:rsidRPr="00CA2B7E">
        <w:rPr>
          <w:color w:val="C00000"/>
        </w:rPr>
        <w:t xml:space="preserve">s vinculados a cada </w:t>
      </w:r>
      <w:r>
        <w:rPr>
          <w:color w:val="C00000"/>
        </w:rPr>
        <w:t>establecimiento</w:t>
      </w:r>
      <w:r w:rsidRPr="00CA2B7E">
        <w:rPr>
          <w:color w:val="C00000"/>
        </w:rPr>
        <w:t xml:space="preserve"> en particular. Si accedemos a alguno de los </w:t>
      </w:r>
      <w:r>
        <w:rPr>
          <w:color w:val="C00000"/>
        </w:rPr>
        <w:t>establecimientos</w:t>
      </w:r>
      <w:r w:rsidRPr="00CA2B7E">
        <w:rPr>
          <w:color w:val="C00000"/>
        </w:rPr>
        <w:t xml:space="preserve"> podemos editar los datos </w:t>
      </w:r>
      <w:r>
        <w:rPr>
          <w:color w:val="C00000"/>
        </w:rPr>
        <w:t>de ese establecimiento que serán solo de Nombre, dirección, población, provincia, código postal, teléfono, mail y horario</w:t>
      </w:r>
      <w:r w:rsidRPr="00CA2B7E">
        <w:rPr>
          <w:color w:val="C00000"/>
        </w:rPr>
        <w:t xml:space="preserve">. Al acceder a alguno de los </w:t>
      </w:r>
      <w:r>
        <w:rPr>
          <w:color w:val="C00000"/>
        </w:rPr>
        <w:t>establecimientos</w:t>
      </w:r>
      <w:r w:rsidRPr="00CA2B7E">
        <w:rPr>
          <w:color w:val="C00000"/>
        </w:rPr>
        <w:t xml:space="preserve"> debe detallar en grande el título o nombre del </w:t>
      </w:r>
      <w:r>
        <w:rPr>
          <w:color w:val="C00000"/>
        </w:rPr>
        <w:t>establecimiento</w:t>
      </w:r>
      <w:r w:rsidRPr="00CA2B7E">
        <w:rPr>
          <w:color w:val="C00000"/>
        </w:rPr>
        <w:t xml:space="preserve"> en la parte superior.</w:t>
      </w:r>
    </w:p>
    <w:p w:rsidR="00E3483D" w:rsidRDefault="00E3483D" w:rsidP="00E3483D">
      <w:pPr>
        <w:rPr>
          <w:color w:val="C00000"/>
        </w:rPr>
      </w:pPr>
      <w:r w:rsidRPr="00040D35">
        <w:rPr>
          <w:b/>
          <w:color w:val="C00000"/>
        </w:rPr>
        <w:t>Empresa/</w:t>
      </w:r>
      <w:r>
        <w:rPr>
          <w:b/>
          <w:color w:val="C00000"/>
        </w:rPr>
        <w:t>Establecimientos</w:t>
      </w:r>
      <w:r w:rsidRPr="00040D35">
        <w:rPr>
          <w:b/>
          <w:color w:val="C00000"/>
        </w:rPr>
        <w:t xml:space="preserve"> /Zonas: </w:t>
      </w:r>
      <w:r w:rsidRPr="00040D35">
        <w:rPr>
          <w:color w:val="C00000"/>
        </w:rPr>
        <w:t xml:space="preserve">Se puede  visualizar listado de zonas creadas, crear las zonas necesarias  para </w:t>
      </w:r>
      <w:r>
        <w:rPr>
          <w:color w:val="C00000"/>
        </w:rPr>
        <w:t>ese establecimiento</w:t>
      </w:r>
      <w:r w:rsidRPr="00040D35">
        <w:rPr>
          <w:color w:val="C00000"/>
        </w:rPr>
        <w:t>, editar nombre de zona</w:t>
      </w:r>
      <w:r>
        <w:rPr>
          <w:color w:val="C00000"/>
        </w:rPr>
        <w:t xml:space="preserve"> </w:t>
      </w:r>
      <w:r w:rsidRPr="00040D35">
        <w:rPr>
          <w:color w:val="C00000"/>
        </w:rPr>
        <w:t xml:space="preserve">adjudicar </w:t>
      </w:r>
      <w:r>
        <w:rPr>
          <w:color w:val="C00000"/>
        </w:rPr>
        <w:t xml:space="preserve"> PCs</w:t>
      </w:r>
      <w:r w:rsidRPr="00040D35">
        <w:rPr>
          <w:color w:val="C00000"/>
        </w:rPr>
        <w:t xml:space="preserve">  vinculados a  es</w:t>
      </w:r>
      <w:r>
        <w:rPr>
          <w:color w:val="C00000"/>
        </w:rPr>
        <w:t>e establecimiento</w:t>
      </w:r>
      <w:r w:rsidRPr="00040D35">
        <w:rPr>
          <w:color w:val="C00000"/>
        </w:rPr>
        <w:t>. No existirá editar planos, comensales ni mesas.</w:t>
      </w:r>
    </w:p>
    <w:p w:rsidR="00E3483D" w:rsidRPr="007C5687" w:rsidRDefault="00E3483D" w:rsidP="00E3483D">
      <w:pPr>
        <w:rPr>
          <w:color w:val="C00000"/>
        </w:rPr>
      </w:pPr>
      <w:r w:rsidRPr="00CA2B7E">
        <w:rPr>
          <w:b/>
          <w:color w:val="C00000"/>
        </w:rPr>
        <w:t>Empresa/</w:t>
      </w:r>
      <w:r>
        <w:rPr>
          <w:b/>
          <w:color w:val="C00000"/>
        </w:rPr>
        <w:t>Establecimientos/PCs</w:t>
      </w:r>
      <w:r w:rsidRPr="00CA2B7E">
        <w:rPr>
          <w:b/>
          <w:color w:val="C00000"/>
        </w:rPr>
        <w:t xml:space="preserve">: </w:t>
      </w:r>
      <w:r w:rsidRPr="007C5687">
        <w:rPr>
          <w:color w:val="C00000"/>
        </w:rPr>
        <w:t xml:space="preserve">Se puede  visualizar listado de </w:t>
      </w:r>
      <w:r>
        <w:rPr>
          <w:color w:val="C00000"/>
        </w:rPr>
        <w:t>PC</w:t>
      </w:r>
      <w:r w:rsidRPr="007C5687">
        <w:rPr>
          <w:color w:val="C00000"/>
        </w:rPr>
        <w:t xml:space="preserve">s adjudicados al </w:t>
      </w:r>
      <w:r>
        <w:rPr>
          <w:color w:val="C00000"/>
        </w:rPr>
        <w:t>Establecimiento</w:t>
      </w:r>
      <w:r w:rsidRPr="007C5687">
        <w:rPr>
          <w:color w:val="C00000"/>
        </w:rPr>
        <w:t xml:space="preserve">, se podrá acceder a cada </w:t>
      </w:r>
      <w:r>
        <w:rPr>
          <w:color w:val="C00000"/>
        </w:rPr>
        <w:t>PC</w:t>
      </w:r>
      <w:r w:rsidRPr="007C5687">
        <w:rPr>
          <w:color w:val="C00000"/>
        </w:rPr>
        <w:t xml:space="preserve"> para determinar tipo de acceso, activar o desactivar, determinar tiempo de bloqueo según tipo de acceso configurado. Se debe poder editar el nombre coloquial del TPV.</w:t>
      </w:r>
    </w:p>
    <w:p w:rsidR="00E3483D" w:rsidRDefault="00E3483D" w:rsidP="00E3483D">
      <w:pPr>
        <w:rPr>
          <w:color w:val="C00000"/>
        </w:rPr>
      </w:pPr>
      <w:r w:rsidRPr="00406854">
        <w:rPr>
          <w:b/>
          <w:color w:val="C00000"/>
        </w:rPr>
        <w:t>Empresa/</w:t>
      </w:r>
      <w:r>
        <w:rPr>
          <w:b/>
          <w:color w:val="C00000"/>
        </w:rPr>
        <w:t>Establecimiento</w:t>
      </w:r>
      <w:r w:rsidRPr="00406854">
        <w:rPr>
          <w:b/>
          <w:color w:val="C00000"/>
        </w:rPr>
        <w:t>/Impresoras:</w:t>
      </w:r>
      <w:r w:rsidRPr="00406854">
        <w:rPr>
          <w:color w:val="C00000"/>
        </w:rPr>
        <w:t xml:space="preserve"> En este apartado debe estar la configuración de impresoras, donde se define que impresora se utiliza. </w:t>
      </w:r>
    </w:p>
    <w:p w:rsidR="00535A40" w:rsidRDefault="00535A40"/>
    <w:sectPr w:rsidR="00535A40" w:rsidSect="00E348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483D"/>
    <w:rsid w:val="00535A40"/>
    <w:rsid w:val="00E3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7"/>
        <o:r id="V:Rule4" type="connector" idref="#_x0000_s1028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1767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juan carlos</cp:lastModifiedBy>
  <cp:revision>2</cp:revision>
  <dcterms:created xsi:type="dcterms:W3CDTF">2018-01-22T16:17:00Z</dcterms:created>
  <dcterms:modified xsi:type="dcterms:W3CDTF">2018-01-22T16:17:00Z</dcterms:modified>
</cp:coreProperties>
</file>